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D54" w:rsidRPr="00C46525" w:rsidRDefault="00E97D54" w:rsidP="00C46525">
      <w:pPr>
        <w:ind w:firstLine="510"/>
        <w:jc w:val="center"/>
        <w:rPr>
          <w:rFonts w:eastAsia="Times"/>
          <w:b/>
          <w:sz w:val="24"/>
          <w:lang w:eastAsia="en-US"/>
        </w:rPr>
      </w:pPr>
      <w:r w:rsidRPr="00C46525">
        <w:rPr>
          <w:rFonts w:eastAsia="Times"/>
          <w:b/>
          <w:sz w:val="24"/>
          <w:lang w:eastAsia="en-US"/>
        </w:rPr>
        <w:t>Τ</w:t>
      </w:r>
      <w:r w:rsidR="00DC124C">
        <w:rPr>
          <w:rFonts w:eastAsia="Times"/>
          <w:b/>
          <w:sz w:val="24"/>
          <w:lang w:eastAsia="en-US"/>
        </w:rPr>
        <w:t>ΙΤΛΟΣ ΕΡΓΑΣΙΑΣ</w:t>
      </w:r>
    </w:p>
    <w:p w:rsidR="00E97D54" w:rsidRPr="00202BC2" w:rsidRDefault="00E97D54" w:rsidP="00202BC2">
      <w:pPr>
        <w:ind w:firstLine="510"/>
        <w:jc w:val="center"/>
        <w:rPr>
          <w:rFonts w:eastAsia="Times"/>
          <w:sz w:val="24"/>
          <w:lang w:eastAsia="en-US"/>
        </w:rPr>
      </w:pPr>
    </w:p>
    <w:p w:rsidR="00E97D54" w:rsidRPr="00202BC2" w:rsidRDefault="00E0653A" w:rsidP="00202BC2">
      <w:pPr>
        <w:ind w:firstLine="510"/>
        <w:jc w:val="center"/>
        <w:rPr>
          <w:rFonts w:eastAsia="Times"/>
          <w:sz w:val="24"/>
          <w:lang w:eastAsia="en-US"/>
        </w:rPr>
      </w:pPr>
      <w:r w:rsidRPr="00202BC2">
        <w:rPr>
          <w:rFonts w:eastAsia="Times"/>
          <w:b/>
          <w:sz w:val="24"/>
          <w:lang w:eastAsia="en-US"/>
        </w:rPr>
        <w:t xml:space="preserve">Όνομα </w:t>
      </w:r>
      <w:r w:rsidR="00104E1F" w:rsidRPr="00202BC2">
        <w:rPr>
          <w:rFonts w:eastAsia="Times"/>
          <w:b/>
          <w:sz w:val="24"/>
          <w:lang w:eastAsia="en-US"/>
        </w:rPr>
        <w:t>Επώνυμο</w:t>
      </w:r>
      <w:r>
        <w:rPr>
          <w:rFonts w:eastAsia="Times"/>
          <w:b/>
          <w:sz w:val="24"/>
          <w:lang w:eastAsia="en-US"/>
        </w:rPr>
        <w:t xml:space="preserve"> </w:t>
      </w:r>
      <w:r w:rsidR="00F57227">
        <w:rPr>
          <w:rFonts w:eastAsia="Times"/>
          <w:b/>
          <w:sz w:val="24"/>
          <w:lang w:eastAsia="en-US"/>
        </w:rPr>
        <w:t>π</w:t>
      </w:r>
      <w:r w:rsidR="00104E1F" w:rsidRPr="00202BC2">
        <w:rPr>
          <w:rFonts w:eastAsia="Times"/>
          <w:b/>
          <w:sz w:val="24"/>
          <w:lang w:eastAsia="en-US"/>
        </w:rPr>
        <w:t>ρώτου Εισηγητή</w:t>
      </w:r>
    </w:p>
    <w:p w:rsidR="00D20264" w:rsidRPr="00202BC2" w:rsidRDefault="00D20264" w:rsidP="00202BC2">
      <w:pPr>
        <w:ind w:firstLine="510"/>
        <w:jc w:val="center"/>
        <w:rPr>
          <w:rFonts w:eastAsia="Times"/>
          <w:sz w:val="24"/>
          <w:lang w:eastAsia="en-US"/>
        </w:rPr>
      </w:pPr>
    </w:p>
    <w:p w:rsidR="00E97D54" w:rsidRPr="00202BC2" w:rsidRDefault="00E0653A" w:rsidP="00202BC2">
      <w:pPr>
        <w:ind w:firstLine="510"/>
        <w:jc w:val="center"/>
        <w:rPr>
          <w:rFonts w:eastAsia="Times"/>
          <w:sz w:val="24"/>
          <w:lang w:eastAsia="en-US"/>
        </w:rPr>
      </w:pPr>
      <w:r w:rsidRPr="00202BC2">
        <w:rPr>
          <w:rFonts w:eastAsia="Times"/>
          <w:b/>
          <w:sz w:val="24"/>
          <w:lang w:eastAsia="en-US"/>
        </w:rPr>
        <w:t xml:space="preserve">Όνομα </w:t>
      </w:r>
      <w:r w:rsidR="00104E1F" w:rsidRPr="00202BC2">
        <w:rPr>
          <w:rFonts w:eastAsia="Times"/>
          <w:b/>
          <w:sz w:val="24"/>
          <w:lang w:eastAsia="en-US"/>
        </w:rPr>
        <w:t xml:space="preserve">Επώνυμο </w:t>
      </w:r>
      <w:r w:rsidR="00F57227">
        <w:rPr>
          <w:rFonts w:eastAsia="Times"/>
          <w:b/>
          <w:sz w:val="24"/>
          <w:lang w:eastAsia="en-US"/>
        </w:rPr>
        <w:t>δ</w:t>
      </w:r>
      <w:r w:rsidR="00104E1F" w:rsidRPr="00202BC2">
        <w:rPr>
          <w:rFonts w:eastAsia="Times"/>
          <w:b/>
          <w:sz w:val="24"/>
          <w:lang w:eastAsia="en-US"/>
        </w:rPr>
        <w:t>εύτερου Εισηγητή</w:t>
      </w:r>
    </w:p>
    <w:p w:rsidR="009A600E" w:rsidRDefault="009A600E" w:rsidP="00202BC2">
      <w:pPr>
        <w:ind w:firstLine="510"/>
        <w:jc w:val="center"/>
        <w:rPr>
          <w:rFonts w:eastAsia="Times"/>
          <w:sz w:val="24"/>
          <w:lang w:eastAsia="en-US"/>
        </w:rPr>
      </w:pPr>
    </w:p>
    <w:p w:rsidR="00D20264" w:rsidRPr="00BE1F00" w:rsidRDefault="00D20264" w:rsidP="00202BC2">
      <w:pPr>
        <w:ind w:firstLine="510"/>
        <w:jc w:val="center"/>
        <w:rPr>
          <w:rFonts w:eastAsia="Times"/>
          <w:sz w:val="24"/>
          <w:lang w:eastAsia="en-US"/>
        </w:rPr>
      </w:pPr>
    </w:p>
    <w:p w:rsidR="00E97D54" w:rsidRPr="00D20264" w:rsidRDefault="00E97D54" w:rsidP="00202BC2">
      <w:pPr>
        <w:ind w:firstLine="510"/>
        <w:rPr>
          <w:b/>
          <w:sz w:val="24"/>
          <w:lang w:val="en-US"/>
        </w:rPr>
      </w:pPr>
      <w:r w:rsidRPr="00202BC2">
        <w:rPr>
          <w:b/>
          <w:sz w:val="24"/>
        </w:rPr>
        <w:t>Περίληψη</w:t>
      </w:r>
    </w:p>
    <w:p w:rsidR="00601937" w:rsidRPr="00202BC2" w:rsidRDefault="00601937" w:rsidP="00202BC2">
      <w:pPr>
        <w:ind w:firstLine="510"/>
        <w:jc w:val="both"/>
        <w:rPr>
          <w:bCs/>
          <w:sz w:val="24"/>
          <w:lang w:val="en-US"/>
        </w:rPr>
      </w:pPr>
      <w:r w:rsidRPr="00202BC2">
        <w:rPr>
          <w:bCs/>
          <w:sz w:val="24"/>
          <w:lang w:val="en-US"/>
        </w:rPr>
        <w:t xml:space="preserve">Lorem ipsum dolor sit </w:t>
      </w:r>
      <w:proofErr w:type="spellStart"/>
      <w:r w:rsidRPr="00202BC2">
        <w:rPr>
          <w:bCs/>
          <w:sz w:val="24"/>
          <w:lang w:val="en-US"/>
        </w:rPr>
        <w:t>amet</w:t>
      </w:r>
      <w:proofErr w:type="spellEnd"/>
      <w:r w:rsidRPr="00202BC2">
        <w:rPr>
          <w:bCs/>
          <w:sz w:val="24"/>
          <w:lang w:val="en-US"/>
        </w:rPr>
        <w:t xml:space="preserve">, id </w:t>
      </w:r>
      <w:proofErr w:type="spellStart"/>
      <w:r w:rsidRPr="00202BC2">
        <w:rPr>
          <w:bCs/>
          <w:sz w:val="24"/>
          <w:lang w:val="en-US"/>
        </w:rPr>
        <w:t>tation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officiis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consulatu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eos</w:t>
      </w:r>
      <w:proofErr w:type="spellEnd"/>
      <w:r w:rsidRPr="00202BC2">
        <w:rPr>
          <w:bCs/>
          <w:sz w:val="24"/>
          <w:lang w:val="en-US"/>
        </w:rPr>
        <w:t xml:space="preserve">, </w:t>
      </w:r>
      <w:proofErr w:type="spellStart"/>
      <w:r w:rsidRPr="00202BC2">
        <w:rPr>
          <w:bCs/>
          <w:sz w:val="24"/>
          <w:lang w:val="en-US"/>
        </w:rPr>
        <w:t>viris</w:t>
      </w:r>
      <w:proofErr w:type="spellEnd"/>
      <w:r w:rsidRPr="00202BC2">
        <w:rPr>
          <w:bCs/>
          <w:sz w:val="24"/>
          <w:lang w:val="en-US"/>
        </w:rPr>
        <w:t xml:space="preserve"> perfecto </w:t>
      </w:r>
      <w:proofErr w:type="spellStart"/>
      <w:r w:rsidRPr="00202BC2">
        <w:rPr>
          <w:bCs/>
          <w:sz w:val="24"/>
          <w:lang w:val="en-US"/>
        </w:rPr>
        <w:t>volutpat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usu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ei</w:t>
      </w:r>
      <w:proofErr w:type="spellEnd"/>
      <w:r w:rsidRPr="00202BC2">
        <w:rPr>
          <w:bCs/>
          <w:sz w:val="24"/>
          <w:lang w:val="en-US"/>
        </w:rPr>
        <w:t xml:space="preserve">, quo altera </w:t>
      </w:r>
      <w:proofErr w:type="spellStart"/>
      <w:r w:rsidRPr="00202BC2">
        <w:rPr>
          <w:bCs/>
          <w:sz w:val="24"/>
          <w:lang w:val="en-US"/>
        </w:rPr>
        <w:t>integre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vituperata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ut.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Vivendum</w:t>
      </w:r>
      <w:proofErr w:type="spellEnd"/>
      <w:r w:rsidRPr="00202BC2">
        <w:rPr>
          <w:bCs/>
          <w:sz w:val="24"/>
          <w:lang w:val="en-US"/>
        </w:rPr>
        <w:t xml:space="preserve"> sententiae </w:t>
      </w:r>
      <w:proofErr w:type="spellStart"/>
      <w:r w:rsidRPr="00202BC2">
        <w:rPr>
          <w:bCs/>
          <w:sz w:val="24"/>
          <w:lang w:val="en-US"/>
        </w:rPr>
        <w:t>te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eum</w:t>
      </w:r>
      <w:proofErr w:type="spellEnd"/>
      <w:r w:rsidRPr="00202BC2">
        <w:rPr>
          <w:bCs/>
          <w:sz w:val="24"/>
          <w:lang w:val="en-US"/>
        </w:rPr>
        <w:t xml:space="preserve">. Est ne omnium </w:t>
      </w:r>
      <w:proofErr w:type="spellStart"/>
      <w:r w:rsidRPr="00202BC2">
        <w:rPr>
          <w:bCs/>
          <w:sz w:val="24"/>
          <w:lang w:val="en-US"/>
        </w:rPr>
        <w:t>utamur</w:t>
      </w:r>
      <w:proofErr w:type="spellEnd"/>
      <w:r w:rsidRPr="00202BC2">
        <w:rPr>
          <w:bCs/>
          <w:sz w:val="24"/>
          <w:lang w:val="en-US"/>
        </w:rPr>
        <w:t xml:space="preserve">, pro </w:t>
      </w:r>
      <w:proofErr w:type="spellStart"/>
      <w:r w:rsidRPr="00202BC2">
        <w:rPr>
          <w:bCs/>
          <w:sz w:val="24"/>
          <w:lang w:val="en-US"/>
        </w:rPr>
        <w:t>ut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bonorum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antiopam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definitionem</w:t>
      </w:r>
      <w:proofErr w:type="spellEnd"/>
      <w:r w:rsidRPr="00202BC2">
        <w:rPr>
          <w:bCs/>
          <w:sz w:val="24"/>
          <w:lang w:val="en-US"/>
        </w:rPr>
        <w:t xml:space="preserve">, </w:t>
      </w:r>
      <w:proofErr w:type="spellStart"/>
      <w:r w:rsidRPr="00202BC2">
        <w:rPr>
          <w:bCs/>
          <w:sz w:val="24"/>
          <w:lang w:val="en-US"/>
        </w:rPr>
        <w:t>usu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elit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ridens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intellegam</w:t>
      </w:r>
      <w:proofErr w:type="spellEnd"/>
      <w:r w:rsidRPr="00202BC2">
        <w:rPr>
          <w:bCs/>
          <w:sz w:val="24"/>
          <w:lang w:val="en-US"/>
        </w:rPr>
        <w:t xml:space="preserve"> ad. </w:t>
      </w:r>
      <w:proofErr w:type="spellStart"/>
      <w:r w:rsidRPr="00202BC2">
        <w:rPr>
          <w:bCs/>
          <w:sz w:val="24"/>
          <w:lang w:val="en-US"/>
        </w:rPr>
        <w:t>Dicunt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rationibus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complectitur</w:t>
      </w:r>
      <w:proofErr w:type="spellEnd"/>
      <w:r w:rsidRPr="00202BC2">
        <w:rPr>
          <w:bCs/>
          <w:sz w:val="24"/>
          <w:lang w:val="en-US"/>
        </w:rPr>
        <w:t xml:space="preserve"> at duo, et vis maiorum </w:t>
      </w:r>
      <w:proofErr w:type="spellStart"/>
      <w:r w:rsidRPr="00202BC2">
        <w:rPr>
          <w:bCs/>
          <w:sz w:val="24"/>
          <w:lang w:val="en-US"/>
        </w:rPr>
        <w:t>intellegebat</w:t>
      </w:r>
      <w:proofErr w:type="spellEnd"/>
      <w:r w:rsidRPr="00202BC2">
        <w:rPr>
          <w:bCs/>
          <w:sz w:val="24"/>
          <w:lang w:val="en-US"/>
        </w:rPr>
        <w:t xml:space="preserve">. In liber </w:t>
      </w:r>
      <w:proofErr w:type="spellStart"/>
      <w:r w:rsidRPr="00202BC2">
        <w:rPr>
          <w:bCs/>
          <w:sz w:val="24"/>
          <w:lang w:val="en-US"/>
        </w:rPr>
        <w:t>causae</w:t>
      </w:r>
      <w:proofErr w:type="spellEnd"/>
      <w:r w:rsidRPr="00202BC2">
        <w:rPr>
          <w:bCs/>
          <w:sz w:val="24"/>
          <w:lang w:val="en-US"/>
        </w:rPr>
        <w:t xml:space="preserve"> facilis his, </w:t>
      </w:r>
      <w:proofErr w:type="spellStart"/>
      <w:r w:rsidRPr="00202BC2">
        <w:rPr>
          <w:bCs/>
          <w:sz w:val="24"/>
          <w:lang w:val="en-US"/>
        </w:rPr>
        <w:t>officiis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perpetua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te</w:t>
      </w:r>
      <w:proofErr w:type="spellEnd"/>
      <w:r w:rsidRPr="00202BC2">
        <w:rPr>
          <w:bCs/>
          <w:sz w:val="24"/>
          <w:lang w:val="en-US"/>
        </w:rPr>
        <w:t xml:space="preserve"> usu.</w:t>
      </w:r>
    </w:p>
    <w:p w:rsidR="00E97D54" w:rsidRDefault="00601937" w:rsidP="00202BC2">
      <w:pPr>
        <w:ind w:firstLine="510"/>
        <w:jc w:val="both"/>
        <w:rPr>
          <w:bCs/>
          <w:sz w:val="24"/>
          <w:lang w:val="en-US"/>
        </w:rPr>
      </w:pPr>
      <w:r w:rsidRPr="00202BC2">
        <w:rPr>
          <w:bCs/>
          <w:sz w:val="24"/>
          <w:lang w:val="en-US"/>
        </w:rPr>
        <w:t xml:space="preserve">Mel ex </w:t>
      </w:r>
      <w:proofErr w:type="spellStart"/>
      <w:r w:rsidRPr="00202BC2">
        <w:rPr>
          <w:bCs/>
          <w:sz w:val="24"/>
          <w:lang w:val="en-US"/>
        </w:rPr>
        <w:t>elit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dolores</w:t>
      </w:r>
      <w:proofErr w:type="spellEnd"/>
      <w:r w:rsidRPr="00202BC2">
        <w:rPr>
          <w:bCs/>
          <w:sz w:val="24"/>
          <w:lang w:val="en-US"/>
        </w:rPr>
        <w:t xml:space="preserve">. </w:t>
      </w:r>
      <w:proofErr w:type="spellStart"/>
      <w:r w:rsidRPr="00202BC2">
        <w:rPr>
          <w:bCs/>
          <w:sz w:val="24"/>
          <w:lang w:val="en-US"/>
        </w:rPr>
        <w:t>Wisi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augue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mediocrem</w:t>
      </w:r>
      <w:proofErr w:type="spellEnd"/>
      <w:r w:rsidRPr="00202BC2">
        <w:rPr>
          <w:bCs/>
          <w:sz w:val="24"/>
          <w:lang w:val="en-US"/>
        </w:rPr>
        <w:t xml:space="preserve"> ad </w:t>
      </w:r>
      <w:proofErr w:type="spellStart"/>
      <w:r w:rsidRPr="00202BC2">
        <w:rPr>
          <w:bCs/>
          <w:sz w:val="24"/>
          <w:lang w:val="en-US"/>
        </w:rPr>
        <w:t>ius</w:t>
      </w:r>
      <w:proofErr w:type="spellEnd"/>
      <w:r w:rsidRPr="00202BC2">
        <w:rPr>
          <w:bCs/>
          <w:sz w:val="24"/>
          <w:lang w:val="en-US"/>
        </w:rPr>
        <w:t xml:space="preserve">, ex </w:t>
      </w:r>
      <w:proofErr w:type="spellStart"/>
      <w:r w:rsidRPr="00202BC2">
        <w:rPr>
          <w:bCs/>
          <w:sz w:val="24"/>
          <w:lang w:val="en-US"/>
        </w:rPr>
        <w:t>atqui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iudico</w:t>
      </w:r>
      <w:proofErr w:type="spellEnd"/>
      <w:r w:rsidRPr="00202BC2">
        <w:rPr>
          <w:bCs/>
          <w:sz w:val="24"/>
          <w:lang w:val="en-US"/>
        </w:rPr>
        <w:t xml:space="preserve"> sit, </w:t>
      </w:r>
      <w:proofErr w:type="spellStart"/>
      <w:r w:rsidRPr="00202BC2">
        <w:rPr>
          <w:bCs/>
          <w:sz w:val="24"/>
          <w:lang w:val="en-US"/>
        </w:rPr>
        <w:t>epicuri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torquatos</w:t>
      </w:r>
      <w:proofErr w:type="spellEnd"/>
      <w:r w:rsidRPr="00202BC2">
        <w:rPr>
          <w:bCs/>
          <w:sz w:val="24"/>
          <w:lang w:val="en-US"/>
        </w:rPr>
        <w:t xml:space="preserve"> his ad. </w:t>
      </w:r>
      <w:proofErr w:type="spellStart"/>
      <w:r w:rsidRPr="00202BC2">
        <w:rPr>
          <w:bCs/>
          <w:sz w:val="24"/>
          <w:lang w:val="en-US"/>
        </w:rPr>
        <w:t>Tollit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nullam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deleniti</w:t>
      </w:r>
      <w:proofErr w:type="spellEnd"/>
      <w:r w:rsidRPr="00202BC2">
        <w:rPr>
          <w:bCs/>
          <w:sz w:val="24"/>
          <w:lang w:val="en-US"/>
        </w:rPr>
        <w:t xml:space="preserve"> in sed, </w:t>
      </w:r>
      <w:proofErr w:type="spellStart"/>
      <w:r w:rsidRPr="00202BC2">
        <w:rPr>
          <w:bCs/>
          <w:sz w:val="24"/>
          <w:lang w:val="en-US"/>
        </w:rPr>
        <w:t>eum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te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quidam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adipiscing</w:t>
      </w:r>
      <w:proofErr w:type="spellEnd"/>
      <w:r w:rsidRPr="00202BC2">
        <w:rPr>
          <w:bCs/>
          <w:sz w:val="24"/>
          <w:lang w:val="en-US"/>
        </w:rPr>
        <w:t xml:space="preserve">. </w:t>
      </w:r>
      <w:proofErr w:type="spellStart"/>
      <w:r w:rsidRPr="00202BC2">
        <w:rPr>
          <w:bCs/>
          <w:sz w:val="24"/>
          <w:lang w:val="en-US"/>
        </w:rPr>
        <w:t>Alii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iusto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ignota</w:t>
      </w:r>
      <w:proofErr w:type="spellEnd"/>
      <w:r w:rsidRPr="00202BC2">
        <w:rPr>
          <w:bCs/>
          <w:sz w:val="24"/>
          <w:lang w:val="en-US"/>
        </w:rPr>
        <w:t xml:space="preserve"> quo ne, in has </w:t>
      </w:r>
      <w:proofErr w:type="spellStart"/>
      <w:r w:rsidRPr="00202BC2">
        <w:rPr>
          <w:bCs/>
          <w:sz w:val="24"/>
          <w:lang w:val="en-US"/>
        </w:rPr>
        <w:t>mutat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mazim</w:t>
      </w:r>
      <w:proofErr w:type="spellEnd"/>
      <w:r w:rsidRPr="00202BC2">
        <w:rPr>
          <w:bCs/>
          <w:sz w:val="24"/>
          <w:lang w:val="en-US"/>
        </w:rPr>
        <w:t xml:space="preserve"> postulant, </w:t>
      </w:r>
      <w:proofErr w:type="spellStart"/>
      <w:r w:rsidRPr="00202BC2">
        <w:rPr>
          <w:bCs/>
          <w:sz w:val="24"/>
          <w:lang w:val="en-US"/>
        </w:rPr>
        <w:t>singulis</w:t>
      </w:r>
      <w:proofErr w:type="spellEnd"/>
      <w:r w:rsidRPr="00202BC2">
        <w:rPr>
          <w:bCs/>
          <w:sz w:val="24"/>
          <w:lang w:val="en-US"/>
        </w:rPr>
        <w:t xml:space="preserve"> </w:t>
      </w:r>
      <w:proofErr w:type="spellStart"/>
      <w:r w:rsidRPr="00202BC2">
        <w:rPr>
          <w:bCs/>
          <w:sz w:val="24"/>
          <w:lang w:val="en-US"/>
        </w:rPr>
        <w:t>recusabo</w:t>
      </w:r>
      <w:proofErr w:type="spellEnd"/>
      <w:r w:rsidRPr="00202BC2">
        <w:rPr>
          <w:bCs/>
          <w:sz w:val="24"/>
          <w:lang w:val="en-US"/>
        </w:rPr>
        <w:t xml:space="preserve"> cu vel.</w:t>
      </w:r>
    </w:p>
    <w:p w:rsidR="000A5663" w:rsidRPr="00202BC2" w:rsidRDefault="000A5663" w:rsidP="00202BC2">
      <w:pPr>
        <w:ind w:firstLine="510"/>
        <w:jc w:val="both"/>
        <w:rPr>
          <w:bCs/>
          <w:sz w:val="24"/>
          <w:lang w:val="en-US"/>
        </w:rPr>
      </w:pPr>
    </w:p>
    <w:p w:rsidR="00E97D54" w:rsidRPr="00202BC2" w:rsidRDefault="00E97D54" w:rsidP="00202BC2">
      <w:pPr>
        <w:ind w:firstLine="510"/>
        <w:rPr>
          <w:b/>
          <w:sz w:val="24"/>
          <w:lang w:val="en-US"/>
        </w:rPr>
      </w:pPr>
      <w:r w:rsidRPr="00202BC2">
        <w:rPr>
          <w:b/>
          <w:sz w:val="24"/>
        </w:rPr>
        <w:t>Εισαγωγή</w:t>
      </w:r>
    </w:p>
    <w:p w:rsidR="00601937" w:rsidRDefault="00601937" w:rsidP="00202BC2">
      <w:pPr>
        <w:ind w:firstLine="510"/>
        <w:jc w:val="both"/>
        <w:rPr>
          <w:sz w:val="24"/>
          <w:lang w:val="en-US"/>
        </w:rPr>
      </w:pPr>
      <w:r w:rsidRPr="00202BC2">
        <w:rPr>
          <w:sz w:val="24"/>
          <w:lang w:val="en-US"/>
        </w:rPr>
        <w:t xml:space="preserve">Lorem ipsum dolor sit </w:t>
      </w:r>
      <w:proofErr w:type="spellStart"/>
      <w:r w:rsidRPr="00202BC2">
        <w:rPr>
          <w:sz w:val="24"/>
          <w:lang w:val="en-US"/>
        </w:rPr>
        <w:t>amet</w:t>
      </w:r>
      <w:proofErr w:type="spellEnd"/>
      <w:r w:rsidRPr="00202BC2">
        <w:rPr>
          <w:sz w:val="24"/>
          <w:lang w:val="en-US"/>
        </w:rPr>
        <w:t xml:space="preserve">, id </w:t>
      </w:r>
      <w:proofErr w:type="spellStart"/>
      <w:r w:rsidRPr="00202BC2">
        <w:rPr>
          <w:sz w:val="24"/>
          <w:lang w:val="en-US"/>
        </w:rPr>
        <w:t>tation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officiis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consulatu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eos</w:t>
      </w:r>
      <w:proofErr w:type="spellEnd"/>
      <w:r w:rsidRPr="00202BC2">
        <w:rPr>
          <w:sz w:val="24"/>
          <w:lang w:val="en-US"/>
        </w:rPr>
        <w:t xml:space="preserve">, </w:t>
      </w:r>
      <w:proofErr w:type="spellStart"/>
      <w:r w:rsidRPr="00202BC2">
        <w:rPr>
          <w:sz w:val="24"/>
          <w:lang w:val="en-US"/>
        </w:rPr>
        <w:t>viris</w:t>
      </w:r>
      <w:proofErr w:type="spellEnd"/>
      <w:r w:rsidRPr="00202BC2">
        <w:rPr>
          <w:sz w:val="24"/>
          <w:lang w:val="en-US"/>
        </w:rPr>
        <w:t xml:space="preserve"> perfecto </w:t>
      </w:r>
      <w:proofErr w:type="spellStart"/>
      <w:r w:rsidRPr="00202BC2">
        <w:rPr>
          <w:sz w:val="24"/>
          <w:lang w:val="en-US"/>
        </w:rPr>
        <w:t>volutpat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usu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ei</w:t>
      </w:r>
      <w:proofErr w:type="spellEnd"/>
      <w:r w:rsidRPr="00202BC2">
        <w:rPr>
          <w:sz w:val="24"/>
          <w:lang w:val="en-US"/>
        </w:rPr>
        <w:t xml:space="preserve">, quo altera </w:t>
      </w:r>
      <w:proofErr w:type="spellStart"/>
      <w:r w:rsidRPr="00202BC2">
        <w:rPr>
          <w:sz w:val="24"/>
          <w:lang w:val="en-US"/>
        </w:rPr>
        <w:t>integre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vituperata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ut.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Vivendum</w:t>
      </w:r>
      <w:proofErr w:type="spellEnd"/>
      <w:r w:rsidRPr="00202BC2">
        <w:rPr>
          <w:sz w:val="24"/>
          <w:lang w:val="en-US"/>
        </w:rPr>
        <w:t xml:space="preserve"> sententiae </w:t>
      </w:r>
      <w:proofErr w:type="spellStart"/>
      <w:r w:rsidRPr="00202BC2">
        <w:rPr>
          <w:sz w:val="24"/>
          <w:lang w:val="en-US"/>
        </w:rPr>
        <w:t>te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eum</w:t>
      </w:r>
      <w:proofErr w:type="spellEnd"/>
      <w:r w:rsidRPr="00202BC2">
        <w:rPr>
          <w:sz w:val="24"/>
          <w:lang w:val="en-US"/>
        </w:rPr>
        <w:t xml:space="preserve">. Est ne omnium </w:t>
      </w:r>
      <w:proofErr w:type="spellStart"/>
      <w:r w:rsidRPr="00202BC2">
        <w:rPr>
          <w:sz w:val="24"/>
          <w:lang w:val="en-US"/>
        </w:rPr>
        <w:t>utamur</w:t>
      </w:r>
      <w:proofErr w:type="spellEnd"/>
      <w:r w:rsidRPr="00202BC2">
        <w:rPr>
          <w:sz w:val="24"/>
          <w:lang w:val="en-US"/>
        </w:rPr>
        <w:t xml:space="preserve">, pro </w:t>
      </w:r>
      <w:proofErr w:type="spellStart"/>
      <w:r w:rsidRPr="00202BC2">
        <w:rPr>
          <w:sz w:val="24"/>
          <w:lang w:val="en-US"/>
        </w:rPr>
        <w:t>ut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bonorum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antiopam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definitionem</w:t>
      </w:r>
      <w:proofErr w:type="spellEnd"/>
      <w:r w:rsidRPr="00202BC2">
        <w:rPr>
          <w:sz w:val="24"/>
          <w:lang w:val="en-US"/>
        </w:rPr>
        <w:t xml:space="preserve">, </w:t>
      </w:r>
      <w:proofErr w:type="spellStart"/>
      <w:r w:rsidRPr="00202BC2">
        <w:rPr>
          <w:sz w:val="24"/>
          <w:lang w:val="en-US"/>
        </w:rPr>
        <w:t>usu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elit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ridens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intellegam</w:t>
      </w:r>
      <w:proofErr w:type="spellEnd"/>
      <w:r w:rsidRPr="00202BC2">
        <w:rPr>
          <w:sz w:val="24"/>
          <w:lang w:val="en-US"/>
        </w:rPr>
        <w:t xml:space="preserve"> ad. </w:t>
      </w:r>
      <w:proofErr w:type="spellStart"/>
      <w:r w:rsidRPr="00202BC2">
        <w:rPr>
          <w:sz w:val="24"/>
          <w:lang w:val="en-US"/>
        </w:rPr>
        <w:t>Dicunt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rationibus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complectitur</w:t>
      </w:r>
      <w:proofErr w:type="spellEnd"/>
      <w:r w:rsidRPr="00202BC2">
        <w:rPr>
          <w:sz w:val="24"/>
          <w:lang w:val="en-US"/>
        </w:rPr>
        <w:t xml:space="preserve"> at duo, et vis maiorum </w:t>
      </w:r>
      <w:proofErr w:type="spellStart"/>
      <w:r w:rsidRPr="00202BC2">
        <w:rPr>
          <w:sz w:val="24"/>
          <w:lang w:val="en-US"/>
        </w:rPr>
        <w:t>intellegebat</w:t>
      </w:r>
      <w:proofErr w:type="spellEnd"/>
      <w:r w:rsidRPr="00202BC2">
        <w:rPr>
          <w:sz w:val="24"/>
          <w:lang w:val="en-US"/>
        </w:rPr>
        <w:t xml:space="preserve">. In liber </w:t>
      </w:r>
      <w:proofErr w:type="spellStart"/>
      <w:r w:rsidRPr="00202BC2">
        <w:rPr>
          <w:sz w:val="24"/>
          <w:lang w:val="en-US"/>
        </w:rPr>
        <w:t>causae</w:t>
      </w:r>
      <w:proofErr w:type="spellEnd"/>
      <w:r w:rsidRPr="00202BC2">
        <w:rPr>
          <w:sz w:val="24"/>
          <w:lang w:val="en-US"/>
        </w:rPr>
        <w:t xml:space="preserve"> facilis his, </w:t>
      </w:r>
      <w:proofErr w:type="spellStart"/>
      <w:r w:rsidRPr="00202BC2">
        <w:rPr>
          <w:sz w:val="24"/>
          <w:lang w:val="en-US"/>
        </w:rPr>
        <w:t>officiis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perpetua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te</w:t>
      </w:r>
      <w:proofErr w:type="spellEnd"/>
      <w:r w:rsidRPr="00202BC2">
        <w:rPr>
          <w:sz w:val="24"/>
          <w:lang w:val="en-US"/>
        </w:rPr>
        <w:t xml:space="preserve"> usu.</w:t>
      </w:r>
    </w:p>
    <w:p w:rsidR="000A5663" w:rsidRPr="00202BC2" w:rsidRDefault="000A5663" w:rsidP="00202BC2">
      <w:pPr>
        <w:ind w:firstLine="510"/>
        <w:jc w:val="both"/>
        <w:rPr>
          <w:sz w:val="24"/>
          <w:lang w:val="en-US"/>
        </w:rPr>
      </w:pPr>
    </w:p>
    <w:p w:rsidR="00E97D54" w:rsidRPr="00202BC2" w:rsidRDefault="00E97D54" w:rsidP="00202BC2">
      <w:pPr>
        <w:ind w:firstLine="510"/>
        <w:rPr>
          <w:b/>
          <w:sz w:val="24"/>
          <w:lang w:val="en-US"/>
        </w:rPr>
      </w:pPr>
      <w:r w:rsidRPr="00202BC2">
        <w:rPr>
          <w:b/>
          <w:sz w:val="24"/>
        </w:rPr>
        <w:t>Σώμα</w:t>
      </w:r>
    </w:p>
    <w:p w:rsidR="00601937" w:rsidRDefault="00601937" w:rsidP="00202BC2">
      <w:pPr>
        <w:ind w:firstLine="510"/>
        <w:jc w:val="both"/>
        <w:rPr>
          <w:sz w:val="24"/>
          <w:lang w:val="en-US"/>
        </w:rPr>
      </w:pPr>
      <w:r w:rsidRPr="00202BC2">
        <w:rPr>
          <w:sz w:val="24"/>
          <w:lang w:val="en-US"/>
        </w:rPr>
        <w:t xml:space="preserve">Lorem ipsum dolor sit </w:t>
      </w:r>
      <w:proofErr w:type="spellStart"/>
      <w:r w:rsidRPr="00202BC2">
        <w:rPr>
          <w:sz w:val="24"/>
          <w:lang w:val="en-US"/>
        </w:rPr>
        <w:t>amet</w:t>
      </w:r>
      <w:proofErr w:type="spellEnd"/>
      <w:r w:rsidRPr="00202BC2">
        <w:rPr>
          <w:sz w:val="24"/>
          <w:lang w:val="en-US"/>
        </w:rPr>
        <w:t xml:space="preserve">, id </w:t>
      </w:r>
      <w:proofErr w:type="spellStart"/>
      <w:r w:rsidRPr="00202BC2">
        <w:rPr>
          <w:sz w:val="24"/>
          <w:lang w:val="en-US"/>
        </w:rPr>
        <w:t>tation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officiis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consulatu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eos</w:t>
      </w:r>
      <w:proofErr w:type="spellEnd"/>
      <w:r w:rsidRPr="00202BC2">
        <w:rPr>
          <w:sz w:val="24"/>
          <w:lang w:val="en-US"/>
        </w:rPr>
        <w:t xml:space="preserve">, </w:t>
      </w:r>
      <w:proofErr w:type="spellStart"/>
      <w:r w:rsidRPr="00202BC2">
        <w:rPr>
          <w:sz w:val="24"/>
          <w:lang w:val="en-US"/>
        </w:rPr>
        <w:t>viris</w:t>
      </w:r>
      <w:proofErr w:type="spellEnd"/>
      <w:r w:rsidRPr="00202BC2">
        <w:rPr>
          <w:sz w:val="24"/>
          <w:lang w:val="en-US"/>
        </w:rPr>
        <w:t xml:space="preserve"> perfecto </w:t>
      </w:r>
      <w:proofErr w:type="spellStart"/>
      <w:r w:rsidRPr="00202BC2">
        <w:rPr>
          <w:sz w:val="24"/>
          <w:lang w:val="en-US"/>
        </w:rPr>
        <w:t>volutpat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usu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ei</w:t>
      </w:r>
      <w:proofErr w:type="spellEnd"/>
      <w:r w:rsidRPr="00202BC2">
        <w:rPr>
          <w:sz w:val="24"/>
          <w:lang w:val="en-US"/>
        </w:rPr>
        <w:t xml:space="preserve">, quo altera </w:t>
      </w:r>
      <w:proofErr w:type="spellStart"/>
      <w:r w:rsidRPr="00202BC2">
        <w:rPr>
          <w:sz w:val="24"/>
          <w:lang w:val="en-US"/>
        </w:rPr>
        <w:t>integre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vituperata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ut.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Vivendum</w:t>
      </w:r>
      <w:proofErr w:type="spellEnd"/>
      <w:r w:rsidRPr="00202BC2">
        <w:rPr>
          <w:sz w:val="24"/>
          <w:lang w:val="en-US"/>
        </w:rPr>
        <w:t xml:space="preserve"> sententiae </w:t>
      </w:r>
      <w:proofErr w:type="spellStart"/>
      <w:r w:rsidRPr="00202BC2">
        <w:rPr>
          <w:sz w:val="24"/>
          <w:lang w:val="en-US"/>
        </w:rPr>
        <w:t>te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eum</w:t>
      </w:r>
      <w:proofErr w:type="spellEnd"/>
      <w:r w:rsidRPr="00202BC2">
        <w:rPr>
          <w:sz w:val="24"/>
          <w:lang w:val="en-US"/>
        </w:rPr>
        <w:t xml:space="preserve">. Est ne omnium </w:t>
      </w:r>
      <w:proofErr w:type="spellStart"/>
      <w:r w:rsidRPr="00202BC2">
        <w:rPr>
          <w:sz w:val="24"/>
          <w:lang w:val="en-US"/>
        </w:rPr>
        <w:t>utamur</w:t>
      </w:r>
      <w:proofErr w:type="spellEnd"/>
      <w:r w:rsidRPr="00202BC2">
        <w:rPr>
          <w:sz w:val="24"/>
          <w:lang w:val="en-US"/>
        </w:rPr>
        <w:t xml:space="preserve">, pro </w:t>
      </w:r>
      <w:proofErr w:type="spellStart"/>
      <w:r w:rsidRPr="00202BC2">
        <w:rPr>
          <w:sz w:val="24"/>
          <w:lang w:val="en-US"/>
        </w:rPr>
        <w:t>ut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bonorum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antiopam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definitionem</w:t>
      </w:r>
      <w:proofErr w:type="spellEnd"/>
      <w:r w:rsidRPr="00202BC2">
        <w:rPr>
          <w:sz w:val="24"/>
          <w:lang w:val="en-US"/>
        </w:rPr>
        <w:t xml:space="preserve">, </w:t>
      </w:r>
      <w:proofErr w:type="spellStart"/>
      <w:r w:rsidRPr="00202BC2">
        <w:rPr>
          <w:sz w:val="24"/>
          <w:lang w:val="en-US"/>
        </w:rPr>
        <w:t>usu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elit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ridens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intellegam</w:t>
      </w:r>
      <w:proofErr w:type="spellEnd"/>
      <w:r w:rsidRPr="00202BC2">
        <w:rPr>
          <w:sz w:val="24"/>
          <w:lang w:val="en-US"/>
        </w:rPr>
        <w:t xml:space="preserve"> ad. </w:t>
      </w:r>
      <w:proofErr w:type="spellStart"/>
      <w:r w:rsidRPr="00202BC2">
        <w:rPr>
          <w:sz w:val="24"/>
          <w:lang w:val="en-US"/>
        </w:rPr>
        <w:t>Dicunt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rationibus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complectitur</w:t>
      </w:r>
      <w:proofErr w:type="spellEnd"/>
      <w:r w:rsidRPr="00202BC2">
        <w:rPr>
          <w:sz w:val="24"/>
          <w:lang w:val="en-US"/>
        </w:rPr>
        <w:t xml:space="preserve"> at duo, et vis maiorum </w:t>
      </w:r>
      <w:proofErr w:type="spellStart"/>
      <w:r w:rsidRPr="00202BC2">
        <w:rPr>
          <w:sz w:val="24"/>
          <w:lang w:val="en-US"/>
        </w:rPr>
        <w:t>intellegebat</w:t>
      </w:r>
      <w:proofErr w:type="spellEnd"/>
      <w:r w:rsidRPr="00202BC2">
        <w:rPr>
          <w:sz w:val="24"/>
          <w:lang w:val="en-US"/>
        </w:rPr>
        <w:t xml:space="preserve">. In liber </w:t>
      </w:r>
      <w:proofErr w:type="spellStart"/>
      <w:r w:rsidRPr="00202BC2">
        <w:rPr>
          <w:sz w:val="24"/>
          <w:lang w:val="en-US"/>
        </w:rPr>
        <w:t>causae</w:t>
      </w:r>
      <w:proofErr w:type="spellEnd"/>
      <w:r w:rsidRPr="00202BC2">
        <w:rPr>
          <w:sz w:val="24"/>
          <w:lang w:val="en-US"/>
        </w:rPr>
        <w:t xml:space="preserve"> facilis his, </w:t>
      </w:r>
      <w:proofErr w:type="spellStart"/>
      <w:r w:rsidRPr="00202BC2">
        <w:rPr>
          <w:sz w:val="24"/>
          <w:lang w:val="en-US"/>
        </w:rPr>
        <w:t>officiis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perpetua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te</w:t>
      </w:r>
      <w:proofErr w:type="spellEnd"/>
      <w:r w:rsidRPr="00202BC2">
        <w:rPr>
          <w:sz w:val="24"/>
          <w:lang w:val="en-US"/>
        </w:rPr>
        <w:t xml:space="preserve"> usu.</w:t>
      </w:r>
    </w:p>
    <w:p w:rsidR="000A5663" w:rsidRDefault="001E1DFC" w:rsidP="000A5663">
      <w:pPr>
        <w:keepNext/>
        <w:ind w:firstLine="510"/>
        <w:jc w:val="center"/>
      </w:pPr>
      <w:r>
        <w:rPr>
          <w:noProof/>
          <w:sz w:val="24"/>
          <w:lang w:val="en-US"/>
        </w:rPr>
        <w:drawing>
          <wp:inline distT="0" distB="0" distL="0" distR="0">
            <wp:extent cx="1939925" cy="2057033"/>
            <wp:effectExtent l="0" t="0" r="3175" b="63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remipsum_GreySca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457" cy="20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DFC" w:rsidRDefault="000A5663" w:rsidP="000A5663">
      <w:pPr>
        <w:pStyle w:val="a9"/>
        <w:jc w:val="center"/>
        <w:rPr>
          <w:lang w:val="en-US"/>
        </w:rPr>
      </w:pPr>
      <w:r>
        <w:t>Εικόνα</w:t>
      </w:r>
      <w:r w:rsidRPr="000A5663">
        <w:rPr>
          <w:lang w:val="en-US"/>
        </w:rPr>
        <w:t xml:space="preserve"> </w:t>
      </w:r>
      <w:r>
        <w:fldChar w:fldCharType="begin"/>
      </w:r>
      <w:r w:rsidRPr="000A5663">
        <w:rPr>
          <w:lang w:val="en-US"/>
        </w:rPr>
        <w:instrText xml:space="preserve"> SEQ </w:instrText>
      </w:r>
      <w:r>
        <w:instrText>Εικόνα</w:instrText>
      </w:r>
      <w:r w:rsidRPr="000A5663">
        <w:rPr>
          <w:lang w:val="en-US"/>
        </w:rPr>
        <w:instrText xml:space="preserve"> \* ARABIC </w:instrText>
      </w:r>
      <w:r>
        <w:fldChar w:fldCharType="separate"/>
      </w:r>
      <w:r w:rsidR="006505AB">
        <w:rPr>
          <w:noProof/>
          <w:lang w:val="en-US"/>
        </w:rPr>
        <w:t>1</w:t>
      </w:r>
      <w:r>
        <w:fldChar w:fldCharType="end"/>
      </w:r>
      <w:r w:rsidRPr="000A5663">
        <w:rPr>
          <w:lang w:val="en-US"/>
        </w:rPr>
        <w:t xml:space="preserve">: </w:t>
      </w:r>
      <w:r>
        <w:rPr>
          <w:lang w:val="en-US"/>
        </w:rPr>
        <w:t xml:space="preserve">Lorem ipsum dolor sit </w:t>
      </w:r>
      <w:proofErr w:type="spellStart"/>
      <w:r>
        <w:rPr>
          <w:lang w:val="en-US"/>
        </w:rPr>
        <w:t>amet</w:t>
      </w:r>
      <w:proofErr w:type="spellEnd"/>
    </w:p>
    <w:p w:rsidR="00594C2C" w:rsidRPr="00202BC2" w:rsidRDefault="00594C2C" w:rsidP="00594C2C">
      <w:pPr>
        <w:ind w:firstLine="510"/>
        <w:jc w:val="both"/>
        <w:rPr>
          <w:sz w:val="24"/>
          <w:lang w:val="en-US"/>
        </w:rPr>
      </w:pPr>
      <w:r w:rsidRPr="00202BC2">
        <w:rPr>
          <w:sz w:val="24"/>
          <w:lang w:val="en-US"/>
        </w:rPr>
        <w:t xml:space="preserve">Lorem ipsum dolor sit </w:t>
      </w:r>
      <w:proofErr w:type="spellStart"/>
      <w:r w:rsidRPr="00202BC2">
        <w:rPr>
          <w:sz w:val="24"/>
          <w:lang w:val="en-US"/>
        </w:rPr>
        <w:t>amet</w:t>
      </w:r>
      <w:proofErr w:type="spellEnd"/>
      <w:r w:rsidRPr="00202BC2">
        <w:rPr>
          <w:sz w:val="24"/>
          <w:lang w:val="en-US"/>
        </w:rPr>
        <w:t xml:space="preserve">, id </w:t>
      </w:r>
      <w:proofErr w:type="spellStart"/>
      <w:r w:rsidRPr="00202BC2">
        <w:rPr>
          <w:sz w:val="24"/>
          <w:lang w:val="en-US"/>
        </w:rPr>
        <w:t>tation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officiis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consulatu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eos</w:t>
      </w:r>
      <w:proofErr w:type="spellEnd"/>
      <w:r w:rsidRPr="00202BC2">
        <w:rPr>
          <w:sz w:val="24"/>
          <w:lang w:val="en-US"/>
        </w:rPr>
        <w:t xml:space="preserve">, </w:t>
      </w:r>
      <w:proofErr w:type="spellStart"/>
      <w:r w:rsidRPr="00202BC2">
        <w:rPr>
          <w:sz w:val="24"/>
          <w:lang w:val="en-US"/>
        </w:rPr>
        <w:t>viris</w:t>
      </w:r>
      <w:proofErr w:type="spellEnd"/>
      <w:r w:rsidRPr="00202BC2">
        <w:rPr>
          <w:sz w:val="24"/>
          <w:lang w:val="en-US"/>
        </w:rPr>
        <w:t xml:space="preserve"> perfecto </w:t>
      </w:r>
      <w:proofErr w:type="spellStart"/>
      <w:r w:rsidRPr="00202BC2">
        <w:rPr>
          <w:sz w:val="24"/>
          <w:lang w:val="en-US"/>
        </w:rPr>
        <w:t>volutpat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usu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ei</w:t>
      </w:r>
      <w:proofErr w:type="spellEnd"/>
      <w:r w:rsidRPr="00202BC2">
        <w:rPr>
          <w:sz w:val="24"/>
          <w:lang w:val="en-US"/>
        </w:rPr>
        <w:t xml:space="preserve">, quo altera </w:t>
      </w:r>
      <w:proofErr w:type="spellStart"/>
      <w:r w:rsidRPr="00202BC2">
        <w:rPr>
          <w:sz w:val="24"/>
          <w:lang w:val="en-US"/>
        </w:rPr>
        <w:t>integre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vituperata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ut.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Vivendum</w:t>
      </w:r>
      <w:proofErr w:type="spellEnd"/>
      <w:r w:rsidRPr="00202BC2">
        <w:rPr>
          <w:sz w:val="24"/>
          <w:lang w:val="en-US"/>
        </w:rPr>
        <w:t xml:space="preserve"> sententiae </w:t>
      </w:r>
      <w:proofErr w:type="spellStart"/>
      <w:r w:rsidRPr="00202BC2">
        <w:rPr>
          <w:sz w:val="24"/>
          <w:lang w:val="en-US"/>
        </w:rPr>
        <w:t>te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eum</w:t>
      </w:r>
      <w:proofErr w:type="spellEnd"/>
      <w:r w:rsidRPr="00202BC2">
        <w:rPr>
          <w:sz w:val="24"/>
          <w:lang w:val="en-US"/>
        </w:rPr>
        <w:t xml:space="preserve">. Est ne omnium </w:t>
      </w:r>
      <w:proofErr w:type="spellStart"/>
      <w:r w:rsidRPr="00202BC2">
        <w:rPr>
          <w:sz w:val="24"/>
          <w:lang w:val="en-US"/>
        </w:rPr>
        <w:t>utamur</w:t>
      </w:r>
      <w:proofErr w:type="spellEnd"/>
      <w:r w:rsidRPr="00202BC2">
        <w:rPr>
          <w:sz w:val="24"/>
          <w:lang w:val="en-US"/>
        </w:rPr>
        <w:t xml:space="preserve">, pro </w:t>
      </w:r>
      <w:proofErr w:type="spellStart"/>
      <w:r w:rsidRPr="00202BC2">
        <w:rPr>
          <w:sz w:val="24"/>
          <w:lang w:val="en-US"/>
        </w:rPr>
        <w:t>ut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bonorum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antiopam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definitionem</w:t>
      </w:r>
      <w:proofErr w:type="spellEnd"/>
      <w:r w:rsidRPr="00202BC2">
        <w:rPr>
          <w:sz w:val="24"/>
          <w:lang w:val="en-US"/>
        </w:rPr>
        <w:t xml:space="preserve">, </w:t>
      </w:r>
      <w:proofErr w:type="spellStart"/>
      <w:r w:rsidRPr="00202BC2">
        <w:rPr>
          <w:sz w:val="24"/>
          <w:lang w:val="en-US"/>
        </w:rPr>
        <w:t>usu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elit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ridens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intellegam</w:t>
      </w:r>
      <w:proofErr w:type="spellEnd"/>
      <w:r w:rsidRPr="00202BC2">
        <w:rPr>
          <w:sz w:val="24"/>
          <w:lang w:val="en-US"/>
        </w:rPr>
        <w:t xml:space="preserve"> ad. </w:t>
      </w:r>
      <w:proofErr w:type="spellStart"/>
      <w:r w:rsidRPr="00202BC2">
        <w:rPr>
          <w:sz w:val="24"/>
          <w:lang w:val="en-US"/>
        </w:rPr>
        <w:t>Dicunt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rationibus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complectitur</w:t>
      </w:r>
      <w:proofErr w:type="spellEnd"/>
      <w:r w:rsidRPr="00202BC2">
        <w:rPr>
          <w:sz w:val="24"/>
          <w:lang w:val="en-US"/>
        </w:rPr>
        <w:t xml:space="preserve"> at duo, et vis maiorum </w:t>
      </w:r>
      <w:proofErr w:type="spellStart"/>
      <w:r w:rsidRPr="00202BC2">
        <w:rPr>
          <w:sz w:val="24"/>
          <w:lang w:val="en-US"/>
        </w:rPr>
        <w:t>intellegebat</w:t>
      </w:r>
      <w:proofErr w:type="spellEnd"/>
      <w:r w:rsidRPr="00202BC2">
        <w:rPr>
          <w:sz w:val="24"/>
          <w:lang w:val="en-US"/>
        </w:rPr>
        <w:t xml:space="preserve">. In liber </w:t>
      </w:r>
      <w:proofErr w:type="spellStart"/>
      <w:r w:rsidRPr="00202BC2">
        <w:rPr>
          <w:sz w:val="24"/>
          <w:lang w:val="en-US"/>
        </w:rPr>
        <w:t>causae</w:t>
      </w:r>
      <w:proofErr w:type="spellEnd"/>
      <w:r w:rsidRPr="00202BC2">
        <w:rPr>
          <w:sz w:val="24"/>
          <w:lang w:val="en-US"/>
        </w:rPr>
        <w:t xml:space="preserve"> facilis his, </w:t>
      </w:r>
      <w:proofErr w:type="spellStart"/>
      <w:r w:rsidRPr="00202BC2">
        <w:rPr>
          <w:sz w:val="24"/>
          <w:lang w:val="en-US"/>
        </w:rPr>
        <w:t>officiis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perpetua</w:t>
      </w:r>
      <w:bookmarkStart w:id="0" w:name="_GoBack"/>
      <w:bookmarkEnd w:id="0"/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te</w:t>
      </w:r>
      <w:proofErr w:type="spellEnd"/>
      <w:r w:rsidRPr="00202BC2">
        <w:rPr>
          <w:sz w:val="24"/>
          <w:lang w:val="en-US"/>
        </w:rPr>
        <w:t xml:space="preserve"> usu.</w:t>
      </w:r>
    </w:p>
    <w:p w:rsidR="001E1DFC" w:rsidRDefault="001E1DFC" w:rsidP="001E1DFC">
      <w:pPr>
        <w:pStyle w:val="a9"/>
        <w:keepNext/>
      </w:pPr>
      <w:r>
        <w:lastRenderedPageBreak/>
        <w:t xml:space="preserve">Πίνακας </w:t>
      </w:r>
      <w:fldSimple w:instr=" SEQ Πίνακας \* ARABIC ">
        <w:r>
          <w:rPr>
            <w:noProof/>
          </w:rPr>
          <w:t>1</w:t>
        </w:r>
      </w:fldSimple>
      <w:r>
        <w:t xml:space="preserve">: </w:t>
      </w:r>
      <w:r>
        <w:rPr>
          <w:lang w:val="en-US"/>
        </w:rPr>
        <w:t>Lorem ipsum dolor sit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94C2C" w:rsidTr="00AD519D">
        <w:trPr>
          <w:jc w:val="center"/>
        </w:trPr>
        <w:tc>
          <w:tcPr>
            <w:tcW w:w="2074" w:type="dxa"/>
          </w:tcPr>
          <w:p w:rsidR="00594C2C" w:rsidRDefault="00594C2C" w:rsidP="000A566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074" w:type="dxa"/>
          </w:tcPr>
          <w:p w:rsidR="00594C2C" w:rsidRDefault="00594C2C" w:rsidP="000A566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074" w:type="dxa"/>
          </w:tcPr>
          <w:p w:rsidR="00594C2C" w:rsidRDefault="00594C2C" w:rsidP="000A566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074" w:type="dxa"/>
          </w:tcPr>
          <w:p w:rsidR="00594C2C" w:rsidRDefault="00594C2C" w:rsidP="000A5663">
            <w:pPr>
              <w:jc w:val="both"/>
              <w:rPr>
                <w:sz w:val="24"/>
                <w:lang w:val="en-US"/>
              </w:rPr>
            </w:pPr>
          </w:p>
        </w:tc>
      </w:tr>
      <w:tr w:rsidR="00594C2C" w:rsidTr="00AD519D">
        <w:trPr>
          <w:jc w:val="center"/>
        </w:trPr>
        <w:tc>
          <w:tcPr>
            <w:tcW w:w="2074" w:type="dxa"/>
          </w:tcPr>
          <w:p w:rsidR="00594C2C" w:rsidRDefault="00594C2C" w:rsidP="000A566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074" w:type="dxa"/>
          </w:tcPr>
          <w:p w:rsidR="00594C2C" w:rsidRDefault="00594C2C" w:rsidP="000A566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074" w:type="dxa"/>
          </w:tcPr>
          <w:p w:rsidR="00594C2C" w:rsidRDefault="00594C2C" w:rsidP="000A566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074" w:type="dxa"/>
          </w:tcPr>
          <w:p w:rsidR="00594C2C" w:rsidRDefault="00594C2C" w:rsidP="000A5663">
            <w:pPr>
              <w:jc w:val="both"/>
              <w:rPr>
                <w:sz w:val="24"/>
                <w:lang w:val="en-US"/>
              </w:rPr>
            </w:pPr>
          </w:p>
        </w:tc>
      </w:tr>
      <w:tr w:rsidR="00594C2C" w:rsidTr="00AD519D">
        <w:trPr>
          <w:jc w:val="center"/>
        </w:trPr>
        <w:tc>
          <w:tcPr>
            <w:tcW w:w="2074" w:type="dxa"/>
          </w:tcPr>
          <w:p w:rsidR="00594C2C" w:rsidRDefault="00594C2C" w:rsidP="000A566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074" w:type="dxa"/>
          </w:tcPr>
          <w:p w:rsidR="00594C2C" w:rsidRDefault="00594C2C" w:rsidP="000A566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074" w:type="dxa"/>
          </w:tcPr>
          <w:p w:rsidR="00594C2C" w:rsidRDefault="00594C2C" w:rsidP="000A566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074" w:type="dxa"/>
          </w:tcPr>
          <w:p w:rsidR="00594C2C" w:rsidRDefault="00594C2C" w:rsidP="000A5663">
            <w:pPr>
              <w:jc w:val="both"/>
              <w:rPr>
                <w:sz w:val="24"/>
                <w:lang w:val="en-US"/>
              </w:rPr>
            </w:pPr>
          </w:p>
        </w:tc>
      </w:tr>
      <w:tr w:rsidR="00594C2C" w:rsidTr="00AD519D">
        <w:trPr>
          <w:jc w:val="center"/>
        </w:trPr>
        <w:tc>
          <w:tcPr>
            <w:tcW w:w="2074" w:type="dxa"/>
          </w:tcPr>
          <w:p w:rsidR="00594C2C" w:rsidRDefault="00594C2C" w:rsidP="000A566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074" w:type="dxa"/>
          </w:tcPr>
          <w:p w:rsidR="00594C2C" w:rsidRDefault="00594C2C" w:rsidP="000A566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074" w:type="dxa"/>
          </w:tcPr>
          <w:p w:rsidR="00594C2C" w:rsidRDefault="00594C2C" w:rsidP="000A5663">
            <w:pPr>
              <w:jc w:val="both"/>
              <w:rPr>
                <w:sz w:val="24"/>
                <w:lang w:val="en-US"/>
              </w:rPr>
            </w:pPr>
          </w:p>
        </w:tc>
        <w:tc>
          <w:tcPr>
            <w:tcW w:w="2074" w:type="dxa"/>
          </w:tcPr>
          <w:p w:rsidR="00594C2C" w:rsidRDefault="00594C2C" w:rsidP="000A5663">
            <w:pPr>
              <w:jc w:val="both"/>
              <w:rPr>
                <w:sz w:val="24"/>
                <w:lang w:val="en-US"/>
              </w:rPr>
            </w:pPr>
          </w:p>
        </w:tc>
      </w:tr>
    </w:tbl>
    <w:p w:rsidR="00594C2C" w:rsidRDefault="00594C2C" w:rsidP="000A5663">
      <w:pPr>
        <w:spacing w:before="240"/>
        <w:ind w:firstLine="510"/>
        <w:jc w:val="both"/>
        <w:rPr>
          <w:sz w:val="24"/>
          <w:lang w:val="en-US"/>
        </w:rPr>
      </w:pPr>
      <w:r w:rsidRPr="00202BC2">
        <w:rPr>
          <w:sz w:val="24"/>
          <w:lang w:val="en-US"/>
        </w:rPr>
        <w:t xml:space="preserve">Lorem ipsum dolor sit </w:t>
      </w:r>
      <w:proofErr w:type="spellStart"/>
      <w:r w:rsidRPr="00202BC2">
        <w:rPr>
          <w:sz w:val="24"/>
          <w:lang w:val="en-US"/>
        </w:rPr>
        <w:t>amet</w:t>
      </w:r>
      <w:proofErr w:type="spellEnd"/>
      <w:r w:rsidRPr="00202BC2">
        <w:rPr>
          <w:sz w:val="24"/>
          <w:lang w:val="en-US"/>
        </w:rPr>
        <w:t xml:space="preserve">, id </w:t>
      </w:r>
      <w:proofErr w:type="spellStart"/>
      <w:r w:rsidRPr="00202BC2">
        <w:rPr>
          <w:sz w:val="24"/>
          <w:lang w:val="en-US"/>
        </w:rPr>
        <w:t>tation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officiis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consulatu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eos</w:t>
      </w:r>
      <w:proofErr w:type="spellEnd"/>
      <w:r w:rsidRPr="00202BC2">
        <w:rPr>
          <w:sz w:val="24"/>
          <w:lang w:val="en-US"/>
        </w:rPr>
        <w:t xml:space="preserve">, </w:t>
      </w:r>
      <w:proofErr w:type="spellStart"/>
      <w:r w:rsidRPr="00202BC2">
        <w:rPr>
          <w:sz w:val="24"/>
          <w:lang w:val="en-US"/>
        </w:rPr>
        <w:t>viris</w:t>
      </w:r>
      <w:proofErr w:type="spellEnd"/>
      <w:r w:rsidRPr="00202BC2">
        <w:rPr>
          <w:sz w:val="24"/>
          <w:lang w:val="en-US"/>
        </w:rPr>
        <w:t xml:space="preserve"> perfecto </w:t>
      </w:r>
      <w:proofErr w:type="spellStart"/>
      <w:r w:rsidRPr="00202BC2">
        <w:rPr>
          <w:sz w:val="24"/>
          <w:lang w:val="en-US"/>
        </w:rPr>
        <w:t>volutpat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usu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ei</w:t>
      </w:r>
      <w:proofErr w:type="spellEnd"/>
      <w:r w:rsidRPr="00202BC2">
        <w:rPr>
          <w:sz w:val="24"/>
          <w:lang w:val="en-US"/>
        </w:rPr>
        <w:t xml:space="preserve">, quo altera </w:t>
      </w:r>
      <w:proofErr w:type="spellStart"/>
      <w:r w:rsidRPr="00202BC2">
        <w:rPr>
          <w:sz w:val="24"/>
          <w:lang w:val="en-US"/>
        </w:rPr>
        <w:t>integre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vituperata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ut.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Vivendum</w:t>
      </w:r>
      <w:proofErr w:type="spellEnd"/>
      <w:r w:rsidRPr="00202BC2">
        <w:rPr>
          <w:sz w:val="24"/>
          <w:lang w:val="en-US"/>
        </w:rPr>
        <w:t xml:space="preserve"> sententiae </w:t>
      </w:r>
      <w:proofErr w:type="spellStart"/>
      <w:r w:rsidRPr="00202BC2">
        <w:rPr>
          <w:sz w:val="24"/>
          <w:lang w:val="en-US"/>
        </w:rPr>
        <w:t>te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eum</w:t>
      </w:r>
      <w:proofErr w:type="spellEnd"/>
      <w:r w:rsidRPr="00202BC2">
        <w:rPr>
          <w:sz w:val="24"/>
          <w:lang w:val="en-US"/>
        </w:rPr>
        <w:t xml:space="preserve">. Est ne omnium </w:t>
      </w:r>
      <w:proofErr w:type="spellStart"/>
      <w:r w:rsidRPr="00202BC2">
        <w:rPr>
          <w:sz w:val="24"/>
          <w:lang w:val="en-US"/>
        </w:rPr>
        <w:t>utamur</w:t>
      </w:r>
      <w:proofErr w:type="spellEnd"/>
      <w:r w:rsidRPr="00202BC2">
        <w:rPr>
          <w:sz w:val="24"/>
          <w:lang w:val="en-US"/>
        </w:rPr>
        <w:t xml:space="preserve">, pro </w:t>
      </w:r>
      <w:proofErr w:type="spellStart"/>
      <w:r w:rsidRPr="00202BC2">
        <w:rPr>
          <w:sz w:val="24"/>
          <w:lang w:val="en-US"/>
        </w:rPr>
        <w:t>ut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bonorum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antiopam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definitionem</w:t>
      </w:r>
      <w:proofErr w:type="spellEnd"/>
      <w:r w:rsidRPr="00202BC2">
        <w:rPr>
          <w:sz w:val="24"/>
          <w:lang w:val="en-US"/>
        </w:rPr>
        <w:t xml:space="preserve">, </w:t>
      </w:r>
      <w:proofErr w:type="spellStart"/>
      <w:r w:rsidRPr="00202BC2">
        <w:rPr>
          <w:sz w:val="24"/>
          <w:lang w:val="en-US"/>
        </w:rPr>
        <w:t>usu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elit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ridens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intellegam</w:t>
      </w:r>
      <w:proofErr w:type="spellEnd"/>
      <w:r w:rsidRPr="00202BC2">
        <w:rPr>
          <w:sz w:val="24"/>
          <w:lang w:val="en-US"/>
        </w:rPr>
        <w:t xml:space="preserve"> ad. </w:t>
      </w:r>
      <w:proofErr w:type="spellStart"/>
      <w:r w:rsidRPr="00202BC2">
        <w:rPr>
          <w:sz w:val="24"/>
          <w:lang w:val="en-US"/>
        </w:rPr>
        <w:t>Dicunt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rationibus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complectitur</w:t>
      </w:r>
      <w:proofErr w:type="spellEnd"/>
      <w:r w:rsidRPr="00202BC2">
        <w:rPr>
          <w:sz w:val="24"/>
          <w:lang w:val="en-US"/>
        </w:rPr>
        <w:t xml:space="preserve"> at duo, et vis maiorum </w:t>
      </w:r>
      <w:proofErr w:type="spellStart"/>
      <w:r w:rsidRPr="00202BC2">
        <w:rPr>
          <w:sz w:val="24"/>
          <w:lang w:val="en-US"/>
        </w:rPr>
        <w:t>intellegebat</w:t>
      </w:r>
      <w:proofErr w:type="spellEnd"/>
      <w:r w:rsidRPr="00202BC2">
        <w:rPr>
          <w:sz w:val="24"/>
          <w:lang w:val="en-US"/>
        </w:rPr>
        <w:t xml:space="preserve">. In liber </w:t>
      </w:r>
      <w:proofErr w:type="spellStart"/>
      <w:r w:rsidRPr="00202BC2">
        <w:rPr>
          <w:sz w:val="24"/>
          <w:lang w:val="en-US"/>
        </w:rPr>
        <w:t>causae</w:t>
      </w:r>
      <w:proofErr w:type="spellEnd"/>
      <w:r w:rsidRPr="00202BC2">
        <w:rPr>
          <w:sz w:val="24"/>
          <w:lang w:val="en-US"/>
        </w:rPr>
        <w:t xml:space="preserve"> facilis his, </w:t>
      </w:r>
      <w:proofErr w:type="spellStart"/>
      <w:r w:rsidRPr="00202BC2">
        <w:rPr>
          <w:sz w:val="24"/>
          <w:lang w:val="en-US"/>
        </w:rPr>
        <w:t>officiis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perpetua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te</w:t>
      </w:r>
      <w:proofErr w:type="spellEnd"/>
      <w:r w:rsidRPr="00202BC2">
        <w:rPr>
          <w:sz w:val="24"/>
          <w:lang w:val="en-US"/>
        </w:rPr>
        <w:t xml:space="preserve"> usu.</w:t>
      </w:r>
    </w:p>
    <w:p w:rsidR="006505AB" w:rsidRDefault="006505AB" w:rsidP="006505AB">
      <w:pPr>
        <w:ind w:firstLine="510"/>
        <w:jc w:val="both"/>
        <w:rPr>
          <w:sz w:val="24"/>
          <w:lang w:val="en-US"/>
        </w:rPr>
      </w:pPr>
      <w:r w:rsidRPr="00202BC2">
        <w:rPr>
          <w:sz w:val="24"/>
          <w:lang w:val="en-US"/>
        </w:rPr>
        <w:t xml:space="preserve">Lorem ipsum dolor sit </w:t>
      </w:r>
      <w:proofErr w:type="spellStart"/>
      <w:r w:rsidRPr="00202BC2">
        <w:rPr>
          <w:sz w:val="24"/>
          <w:lang w:val="en-US"/>
        </w:rPr>
        <w:t>amet</w:t>
      </w:r>
      <w:proofErr w:type="spellEnd"/>
      <w:r w:rsidRPr="00202BC2">
        <w:rPr>
          <w:sz w:val="24"/>
          <w:lang w:val="en-US"/>
        </w:rPr>
        <w:t xml:space="preserve">, id </w:t>
      </w:r>
      <w:proofErr w:type="spellStart"/>
      <w:r w:rsidRPr="00202BC2">
        <w:rPr>
          <w:sz w:val="24"/>
          <w:lang w:val="en-US"/>
        </w:rPr>
        <w:t>tation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officiis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consulatu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eos</w:t>
      </w:r>
      <w:proofErr w:type="spellEnd"/>
      <w:r w:rsidRPr="00202BC2">
        <w:rPr>
          <w:sz w:val="24"/>
          <w:lang w:val="en-US"/>
        </w:rPr>
        <w:t xml:space="preserve">, </w:t>
      </w:r>
      <w:proofErr w:type="spellStart"/>
      <w:r w:rsidRPr="00202BC2">
        <w:rPr>
          <w:sz w:val="24"/>
          <w:lang w:val="en-US"/>
        </w:rPr>
        <w:t>viris</w:t>
      </w:r>
      <w:proofErr w:type="spellEnd"/>
      <w:r w:rsidRPr="00202BC2">
        <w:rPr>
          <w:sz w:val="24"/>
          <w:lang w:val="en-US"/>
        </w:rPr>
        <w:t xml:space="preserve"> perfecto </w:t>
      </w:r>
      <w:proofErr w:type="spellStart"/>
      <w:r w:rsidRPr="00202BC2">
        <w:rPr>
          <w:sz w:val="24"/>
          <w:lang w:val="en-US"/>
        </w:rPr>
        <w:t>volutpat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usu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ei</w:t>
      </w:r>
      <w:proofErr w:type="spellEnd"/>
      <w:r w:rsidRPr="00202BC2">
        <w:rPr>
          <w:sz w:val="24"/>
          <w:lang w:val="en-US"/>
        </w:rPr>
        <w:t xml:space="preserve">, quo altera </w:t>
      </w:r>
      <w:proofErr w:type="spellStart"/>
      <w:r w:rsidRPr="00202BC2">
        <w:rPr>
          <w:sz w:val="24"/>
          <w:lang w:val="en-US"/>
        </w:rPr>
        <w:t>integre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vituperata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ut.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Vivendum</w:t>
      </w:r>
      <w:proofErr w:type="spellEnd"/>
      <w:r w:rsidRPr="00202BC2">
        <w:rPr>
          <w:sz w:val="24"/>
          <w:lang w:val="en-US"/>
        </w:rPr>
        <w:t xml:space="preserve"> sententiae </w:t>
      </w:r>
      <w:proofErr w:type="spellStart"/>
      <w:r w:rsidRPr="00202BC2">
        <w:rPr>
          <w:sz w:val="24"/>
          <w:lang w:val="en-US"/>
        </w:rPr>
        <w:t>te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eum</w:t>
      </w:r>
      <w:proofErr w:type="spellEnd"/>
      <w:r w:rsidRPr="00202BC2">
        <w:rPr>
          <w:sz w:val="24"/>
          <w:lang w:val="en-US"/>
        </w:rPr>
        <w:t xml:space="preserve">. Est ne omnium </w:t>
      </w:r>
      <w:proofErr w:type="spellStart"/>
      <w:r w:rsidRPr="00202BC2">
        <w:rPr>
          <w:sz w:val="24"/>
          <w:lang w:val="en-US"/>
        </w:rPr>
        <w:t>utamur</w:t>
      </w:r>
      <w:proofErr w:type="spellEnd"/>
      <w:r w:rsidRPr="00202BC2">
        <w:rPr>
          <w:sz w:val="24"/>
          <w:lang w:val="en-US"/>
        </w:rPr>
        <w:t xml:space="preserve">, pro </w:t>
      </w:r>
      <w:proofErr w:type="spellStart"/>
      <w:r w:rsidRPr="00202BC2">
        <w:rPr>
          <w:sz w:val="24"/>
          <w:lang w:val="en-US"/>
        </w:rPr>
        <w:t>ut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bonorum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antiopam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definitionem</w:t>
      </w:r>
      <w:proofErr w:type="spellEnd"/>
      <w:r w:rsidRPr="00202BC2">
        <w:rPr>
          <w:sz w:val="24"/>
          <w:lang w:val="en-US"/>
        </w:rPr>
        <w:t xml:space="preserve">, </w:t>
      </w:r>
      <w:proofErr w:type="spellStart"/>
      <w:r w:rsidRPr="00202BC2">
        <w:rPr>
          <w:sz w:val="24"/>
          <w:lang w:val="en-US"/>
        </w:rPr>
        <w:t>usu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elit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ridens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intellegam</w:t>
      </w:r>
      <w:proofErr w:type="spellEnd"/>
      <w:r w:rsidRPr="00202BC2">
        <w:rPr>
          <w:sz w:val="24"/>
          <w:lang w:val="en-US"/>
        </w:rPr>
        <w:t xml:space="preserve"> ad. </w:t>
      </w:r>
      <w:proofErr w:type="spellStart"/>
      <w:r w:rsidRPr="00202BC2">
        <w:rPr>
          <w:sz w:val="24"/>
          <w:lang w:val="en-US"/>
        </w:rPr>
        <w:t>Dicunt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rationibus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complectitur</w:t>
      </w:r>
      <w:proofErr w:type="spellEnd"/>
      <w:r w:rsidRPr="00202BC2">
        <w:rPr>
          <w:sz w:val="24"/>
          <w:lang w:val="en-US"/>
        </w:rPr>
        <w:t xml:space="preserve"> at duo, et vis maiorum </w:t>
      </w:r>
      <w:proofErr w:type="spellStart"/>
      <w:r w:rsidRPr="00202BC2">
        <w:rPr>
          <w:sz w:val="24"/>
          <w:lang w:val="en-US"/>
        </w:rPr>
        <w:t>intellegebat</w:t>
      </w:r>
      <w:proofErr w:type="spellEnd"/>
      <w:r w:rsidRPr="00202BC2">
        <w:rPr>
          <w:sz w:val="24"/>
          <w:lang w:val="en-US"/>
        </w:rPr>
        <w:t xml:space="preserve">. In liber </w:t>
      </w:r>
      <w:proofErr w:type="spellStart"/>
      <w:r w:rsidRPr="00202BC2">
        <w:rPr>
          <w:sz w:val="24"/>
          <w:lang w:val="en-US"/>
        </w:rPr>
        <w:t>causae</w:t>
      </w:r>
      <w:proofErr w:type="spellEnd"/>
      <w:r w:rsidRPr="00202BC2">
        <w:rPr>
          <w:sz w:val="24"/>
          <w:lang w:val="en-US"/>
        </w:rPr>
        <w:t xml:space="preserve"> facilis his, </w:t>
      </w:r>
      <w:proofErr w:type="spellStart"/>
      <w:r w:rsidRPr="00202BC2">
        <w:rPr>
          <w:sz w:val="24"/>
          <w:lang w:val="en-US"/>
        </w:rPr>
        <w:t>officiis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perpetua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te</w:t>
      </w:r>
      <w:proofErr w:type="spellEnd"/>
      <w:r w:rsidRPr="00202BC2">
        <w:rPr>
          <w:sz w:val="24"/>
          <w:lang w:val="en-US"/>
        </w:rPr>
        <w:t xml:space="preserve"> usu.</w:t>
      </w:r>
    </w:p>
    <w:p w:rsidR="006505AB" w:rsidRDefault="006505AB" w:rsidP="006505AB">
      <w:pPr>
        <w:spacing w:after="240"/>
        <w:ind w:firstLine="510"/>
        <w:jc w:val="both"/>
        <w:rPr>
          <w:sz w:val="24"/>
          <w:lang w:val="en-US"/>
        </w:rPr>
      </w:pPr>
      <w:r w:rsidRPr="00202BC2">
        <w:rPr>
          <w:sz w:val="24"/>
          <w:lang w:val="en-US"/>
        </w:rPr>
        <w:t xml:space="preserve">Lorem ipsum dolor sit </w:t>
      </w:r>
      <w:proofErr w:type="spellStart"/>
      <w:r w:rsidRPr="00202BC2">
        <w:rPr>
          <w:sz w:val="24"/>
          <w:lang w:val="en-US"/>
        </w:rPr>
        <w:t>amet</w:t>
      </w:r>
      <w:proofErr w:type="spellEnd"/>
      <w:r w:rsidRPr="00202BC2">
        <w:rPr>
          <w:sz w:val="24"/>
          <w:lang w:val="en-US"/>
        </w:rPr>
        <w:t xml:space="preserve">, id </w:t>
      </w:r>
      <w:proofErr w:type="spellStart"/>
      <w:r w:rsidRPr="00202BC2">
        <w:rPr>
          <w:sz w:val="24"/>
          <w:lang w:val="en-US"/>
        </w:rPr>
        <w:t>tation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officiis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consulatu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eos</w:t>
      </w:r>
      <w:proofErr w:type="spellEnd"/>
      <w:r w:rsidRPr="00202BC2">
        <w:rPr>
          <w:sz w:val="24"/>
          <w:lang w:val="en-US"/>
        </w:rPr>
        <w:t xml:space="preserve">, </w:t>
      </w:r>
      <w:proofErr w:type="spellStart"/>
      <w:r w:rsidRPr="00202BC2">
        <w:rPr>
          <w:sz w:val="24"/>
          <w:lang w:val="en-US"/>
        </w:rPr>
        <w:t>viris</w:t>
      </w:r>
      <w:proofErr w:type="spellEnd"/>
      <w:r w:rsidRPr="00202BC2">
        <w:rPr>
          <w:sz w:val="24"/>
          <w:lang w:val="en-US"/>
        </w:rPr>
        <w:t xml:space="preserve"> perfecto </w:t>
      </w:r>
      <w:proofErr w:type="spellStart"/>
      <w:r w:rsidRPr="00202BC2">
        <w:rPr>
          <w:sz w:val="24"/>
          <w:lang w:val="en-US"/>
        </w:rPr>
        <w:t>volutpat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usu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ei</w:t>
      </w:r>
      <w:proofErr w:type="spellEnd"/>
      <w:r w:rsidRPr="00202BC2">
        <w:rPr>
          <w:sz w:val="24"/>
          <w:lang w:val="en-US"/>
        </w:rPr>
        <w:t xml:space="preserve">, quo altera </w:t>
      </w:r>
      <w:proofErr w:type="spellStart"/>
      <w:r w:rsidRPr="00202BC2">
        <w:rPr>
          <w:sz w:val="24"/>
          <w:lang w:val="en-US"/>
        </w:rPr>
        <w:t>integre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vituperata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ut.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Vivendum</w:t>
      </w:r>
      <w:proofErr w:type="spellEnd"/>
      <w:r w:rsidRPr="00202BC2">
        <w:rPr>
          <w:sz w:val="24"/>
          <w:lang w:val="en-US"/>
        </w:rPr>
        <w:t xml:space="preserve"> sententiae </w:t>
      </w:r>
      <w:proofErr w:type="spellStart"/>
      <w:r w:rsidRPr="00202BC2">
        <w:rPr>
          <w:sz w:val="24"/>
          <w:lang w:val="en-US"/>
        </w:rPr>
        <w:t>te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eum</w:t>
      </w:r>
      <w:proofErr w:type="spellEnd"/>
      <w:r w:rsidRPr="00202BC2">
        <w:rPr>
          <w:sz w:val="24"/>
          <w:lang w:val="en-US"/>
        </w:rPr>
        <w:t xml:space="preserve">. Est ne omnium </w:t>
      </w:r>
      <w:proofErr w:type="spellStart"/>
      <w:r w:rsidRPr="00202BC2">
        <w:rPr>
          <w:sz w:val="24"/>
          <w:lang w:val="en-US"/>
        </w:rPr>
        <w:t>utamur</w:t>
      </w:r>
      <w:proofErr w:type="spellEnd"/>
      <w:r w:rsidRPr="00202BC2">
        <w:rPr>
          <w:sz w:val="24"/>
          <w:lang w:val="en-US"/>
        </w:rPr>
        <w:t xml:space="preserve">, pro </w:t>
      </w:r>
      <w:proofErr w:type="spellStart"/>
      <w:r w:rsidRPr="00202BC2">
        <w:rPr>
          <w:sz w:val="24"/>
          <w:lang w:val="en-US"/>
        </w:rPr>
        <w:t>ut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bonorum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antiopam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definitionem</w:t>
      </w:r>
      <w:proofErr w:type="spellEnd"/>
      <w:r w:rsidRPr="00202BC2">
        <w:rPr>
          <w:sz w:val="24"/>
          <w:lang w:val="en-US"/>
        </w:rPr>
        <w:t xml:space="preserve">, </w:t>
      </w:r>
      <w:proofErr w:type="spellStart"/>
      <w:r w:rsidRPr="00202BC2">
        <w:rPr>
          <w:sz w:val="24"/>
          <w:lang w:val="en-US"/>
        </w:rPr>
        <w:t>usu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elit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ridens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intellegam</w:t>
      </w:r>
      <w:proofErr w:type="spellEnd"/>
      <w:r w:rsidRPr="00202BC2">
        <w:rPr>
          <w:sz w:val="24"/>
          <w:lang w:val="en-US"/>
        </w:rPr>
        <w:t xml:space="preserve"> ad. </w:t>
      </w:r>
      <w:proofErr w:type="spellStart"/>
      <w:r w:rsidRPr="00202BC2">
        <w:rPr>
          <w:sz w:val="24"/>
          <w:lang w:val="en-US"/>
        </w:rPr>
        <w:t>Dicunt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rationibus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complectitur</w:t>
      </w:r>
      <w:proofErr w:type="spellEnd"/>
      <w:r w:rsidRPr="00202BC2">
        <w:rPr>
          <w:sz w:val="24"/>
          <w:lang w:val="en-US"/>
        </w:rPr>
        <w:t xml:space="preserve"> at duo, et vis maiorum </w:t>
      </w:r>
      <w:proofErr w:type="spellStart"/>
      <w:r w:rsidRPr="00202BC2">
        <w:rPr>
          <w:sz w:val="24"/>
          <w:lang w:val="en-US"/>
        </w:rPr>
        <w:t>intellegebat</w:t>
      </w:r>
      <w:proofErr w:type="spellEnd"/>
      <w:r w:rsidRPr="00202BC2">
        <w:rPr>
          <w:sz w:val="24"/>
          <w:lang w:val="en-US"/>
        </w:rPr>
        <w:t xml:space="preserve">. In liber </w:t>
      </w:r>
      <w:proofErr w:type="spellStart"/>
      <w:r w:rsidRPr="00202BC2">
        <w:rPr>
          <w:sz w:val="24"/>
          <w:lang w:val="en-US"/>
        </w:rPr>
        <w:t>causae</w:t>
      </w:r>
      <w:proofErr w:type="spellEnd"/>
      <w:r w:rsidRPr="00202BC2">
        <w:rPr>
          <w:sz w:val="24"/>
          <w:lang w:val="en-US"/>
        </w:rPr>
        <w:t xml:space="preserve"> facilis his, </w:t>
      </w:r>
      <w:proofErr w:type="spellStart"/>
      <w:r w:rsidRPr="00202BC2">
        <w:rPr>
          <w:sz w:val="24"/>
          <w:lang w:val="en-US"/>
        </w:rPr>
        <w:t>officiis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perpetua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te</w:t>
      </w:r>
      <w:proofErr w:type="spellEnd"/>
      <w:r w:rsidRPr="00202BC2">
        <w:rPr>
          <w:sz w:val="24"/>
          <w:lang w:val="en-US"/>
        </w:rPr>
        <w:t xml:space="preserve"> usu.</w:t>
      </w:r>
    </w:p>
    <w:p w:rsidR="006505AB" w:rsidRDefault="006505AB" w:rsidP="00AD519D">
      <w:pPr>
        <w:keepNext/>
      </w:pPr>
      <w:r>
        <w:rPr>
          <w:noProof/>
          <w:sz w:val="24"/>
          <w:lang w:val="en-US"/>
        </w:rPr>
        <w:drawing>
          <wp:inline distT="0" distB="0" distL="0" distR="0">
            <wp:extent cx="5245100" cy="2489200"/>
            <wp:effectExtent l="0" t="0" r="12700" b="6350"/>
            <wp:docPr id="2" name="Γράφημα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5663" w:rsidRPr="00202BC2" w:rsidRDefault="006505AB" w:rsidP="006505AB">
      <w:pPr>
        <w:pStyle w:val="a9"/>
        <w:jc w:val="center"/>
        <w:rPr>
          <w:lang w:val="en-US"/>
        </w:rPr>
      </w:pPr>
      <w:r>
        <w:t>Εικόνα</w:t>
      </w:r>
      <w:r w:rsidRPr="00DA5754">
        <w:rPr>
          <w:lang w:val="en-US"/>
        </w:rPr>
        <w:t xml:space="preserve"> </w:t>
      </w:r>
      <w:r w:rsidR="00332552">
        <w:fldChar w:fldCharType="begin"/>
      </w:r>
      <w:r w:rsidR="00332552" w:rsidRPr="00DA5754">
        <w:rPr>
          <w:lang w:val="en-US"/>
        </w:rPr>
        <w:instrText xml:space="preserve"> SEQ </w:instrText>
      </w:r>
      <w:r w:rsidR="00332552">
        <w:instrText>Εικόνα</w:instrText>
      </w:r>
      <w:r w:rsidR="00332552" w:rsidRPr="00DA5754">
        <w:rPr>
          <w:lang w:val="en-US"/>
        </w:rPr>
        <w:instrText xml:space="preserve"> \* ARABIC </w:instrText>
      </w:r>
      <w:r w:rsidR="00332552">
        <w:fldChar w:fldCharType="separate"/>
      </w:r>
      <w:r w:rsidRPr="00DA5754">
        <w:rPr>
          <w:noProof/>
          <w:lang w:val="en-US"/>
        </w:rPr>
        <w:t>2</w:t>
      </w:r>
      <w:r w:rsidR="00332552">
        <w:rPr>
          <w:noProof/>
        </w:rPr>
        <w:fldChar w:fldCharType="end"/>
      </w:r>
      <w:r>
        <w:rPr>
          <w:lang w:val="en-US"/>
        </w:rPr>
        <w:t xml:space="preserve"> </w:t>
      </w:r>
      <w:r>
        <w:t>Σειρές</w:t>
      </w:r>
      <w:r w:rsidRPr="00DA5754">
        <w:rPr>
          <w:lang w:val="en-US"/>
        </w:rPr>
        <w:t xml:space="preserve"> </w:t>
      </w:r>
      <w:r>
        <w:t>και</w:t>
      </w:r>
      <w:r w:rsidRPr="00DA5754">
        <w:rPr>
          <w:lang w:val="en-US"/>
        </w:rPr>
        <w:t xml:space="preserve"> </w:t>
      </w:r>
      <w:r>
        <w:t>κατηγορίες</w:t>
      </w:r>
    </w:p>
    <w:p w:rsidR="00594C2C" w:rsidRPr="00202BC2" w:rsidRDefault="00594C2C" w:rsidP="006505AB">
      <w:pPr>
        <w:ind w:firstLine="510"/>
        <w:jc w:val="both"/>
        <w:rPr>
          <w:sz w:val="24"/>
          <w:lang w:val="en-US"/>
        </w:rPr>
      </w:pPr>
      <w:r w:rsidRPr="00202BC2">
        <w:rPr>
          <w:sz w:val="24"/>
          <w:lang w:val="en-US"/>
        </w:rPr>
        <w:t xml:space="preserve">Lorem ipsum dolor sit </w:t>
      </w:r>
      <w:proofErr w:type="spellStart"/>
      <w:r w:rsidRPr="00202BC2">
        <w:rPr>
          <w:sz w:val="24"/>
          <w:lang w:val="en-US"/>
        </w:rPr>
        <w:t>amet</w:t>
      </w:r>
      <w:proofErr w:type="spellEnd"/>
      <w:r w:rsidRPr="00202BC2">
        <w:rPr>
          <w:sz w:val="24"/>
          <w:lang w:val="en-US"/>
        </w:rPr>
        <w:t xml:space="preserve">, id </w:t>
      </w:r>
      <w:proofErr w:type="spellStart"/>
      <w:r w:rsidRPr="00202BC2">
        <w:rPr>
          <w:sz w:val="24"/>
          <w:lang w:val="en-US"/>
        </w:rPr>
        <w:t>tation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officiis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consulatu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eos</w:t>
      </w:r>
      <w:proofErr w:type="spellEnd"/>
      <w:r w:rsidRPr="00202BC2">
        <w:rPr>
          <w:sz w:val="24"/>
          <w:lang w:val="en-US"/>
        </w:rPr>
        <w:t xml:space="preserve">, </w:t>
      </w:r>
      <w:proofErr w:type="spellStart"/>
      <w:r w:rsidRPr="00202BC2">
        <w:rPr>
          <w:sz w:val="24"/>
          <w:lang w:val="en-US"/>
        </w:rPr>
        <w:t>viris</w:t>
      </w:r>
      <w:proofErr w:type="spellEnd"/>
      <w:r w:rsidRPr="00202BC2">
        <w:rPr>
          <w:sz w:val="24"/>
          <w:lang w:val="en-US"/>
        </w:rPr>
        <w:t xml:space="preserve"> perfecto </w:t>
      </w:r>
      <w:proofErr w:type="spellStart"/>
      <w:r w:rsidRPr="00202BC2">
        <w:rPr>
          <w:sz w:val="24"/>
          <w:lang w:val="en-US"/>
        </w:rPr>
        <w:t>volutpat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usu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ei</w:t>
      </w:r>
      <w:proofErr w:type="spellEnd"/>
      <w:r w:rsidRPr="00202BC2">
        <w:rPr>
          <w:sz w:val="24"/>
          <w:lang w:val="en-US"/>
        </w:rPr>
        <w:t xml:space="preserve">, quo altera </w:t>
      </w:r>
      <w:proofErr w:type="spellStart"/>
      <w:r w:rsidRPr="00202BC2">
        <w:rPr>
          <w:sz w:val="24"/>
          <w:lang w:val="en-US"/>
        </w:rPr>
        <w:t>integre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vituperata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ut.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Vivendum</w:t>
      </w:r>
      <w:proofErr w:type="spellEnd"/>
      <w:r w:rsidRPr="00202BC2">
        <w:rPr>
          <w:sz w:val="24"/>
          <w:lang w:val="en-US"/>
        </w:rPr>
        <w:t xml:space="preserve"> sententiae </w:t>
      </w:r>
      <w:proofErr w:type="spellStart"/>
      <w:r w:rsidRPr="00202BC2">
        <w:rPr>
          <w:sz w:val="24"/>
          <w:lang w:val="en-US"/>
        </w:rPr>
        <w:t>te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eum</w:t>
      </w:r>
      <w:proofErr w:type="spellEnd"/>
      <w:r w:rsidRPr="00202BC2">
        <w:rPr>
          <w:sz w:val="24"/>
          <w:lang w:val="en-US"/>
        </w:rPr>
        <w:t xml:space="preserve">. Est ne omnium </w:t>
      </w:r>
      <w:proofErr w:type="spellStart"/>
      <w:r w:rsidRPr="00202BC2">
        <w:rPr>
          <w:sz w:val="24"/>
          <w:lang w:val="en-US"/>
        </w:rPr>
        <w:t>utamur</w:t>
      </w:r>
      <w:proofErr w:type="spellEnd"/>
      <w:r w:rsidRPr="00202BC2">
        <w:rPr>
          <w:sz w:val="24"/>
          <w:lang w:val="en-US"/>
        </w:rPr>
        <w:t xml:space="preserve">, pro </w:t>
      </w:r>
      <w:proofErr w:type="spellStart"/>
      <w:r w:rsidRPr="00202BC2">
        <w:rPr>
          <w:sz w:val="24"/>
          <w:lang w:val="en-US"/>
        </w:rPr>
        <w:t>ut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bonorum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antiopam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definitionem</w:t>
      </w:r>
      <w:proofErr w:type="spellEnd"/>
      <w:r w:rsidRPr="00202BC2">
        <w:rPr>
          <w:sz w:val="24"/>
          <w:lang w:val="en-US"/>
        </w:rPr>
        <w:t xml:space="preserve">, </w:t>
      </w:r>
      <w:proofErr w:type="spellStart"/>
      <w:r w:rsidRPr="00202BC2">
        <w:rPr>
          <w:sz w:val="24"/>
          <w:lang w:val="en-US"/>
        </w:rPr>
        <w:t>usu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elit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ridens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intellegam</w:t>
      </w:r>
      <w:proofErr w:type="spellEnd"/>
      <w:r w:rsidRPr="00202BC2">
        <w:rPr>
          <w:sz w:val="24"/>
          <w:lang w:val="en-US"/>
        </w:rPr>
        <w:t xml:space="preserve"> ad. </w:t>
      </w:r>
      <w:proofErr w:type="spellStart"/>
      <w:r w:rsidRPr="00202BC2">
        <w:rPr>
          <w:sz w:val="24"/>
          <w:lang w:val="en-US"/>
        </w:rPr>
        <w:t>Dicunt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rationibus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complectitur</w:t>
      </w:r>
      <w:proofErr w:type="spellEnd"/>
      <w:r w:rsidRPr="00202BC2">
        <w:rPr>
          <w:sz w:val="24"/>
          <w:lang w:val="en-US"/>
        </w:rPr>
        <w:t xml:space="preserve"> at duo, et vis maiorum </w:t>
      </w:r>
      <w:proofErr w:type="spellStart"/>
      <w:r w:rsidRPr="00202BC2">
        <w:rPr>
          <w:sz w:val="24"/>
          <w:lang w:val="en-US"/>
        </w:rPr>
        <w:t>intellegebat</w:t>
      </w:r>
      <w:proofErr w:type="spellEnd"/>
      <w:r w:rsidRPr="00202BC2">
        <w:rPr>
          <w:sz w:val="24"/>
          <w:lang w:val="en-US"/>
        </w:rPr>
        <w:t xml:space="preserve">. In liber </w:t>
      </w:r>
      <w:proofErr w:type="spellStart"/>
      <w:r w:rsidRPr="00202BC2">
        <w:rPr>
          <w:sz w:val="24"/>
          <w:lang w:val="en-US"/>
        </w:rPr>
        <w:t>causae</w:t>
      </w:r>
      <w:proofErr w:type="spellEnd"/>
      <w:r w:rsidRPr="00202BC2">
        <w:rPr>
          <w:sz w:val="24"/>
          <w:lang w:val="en-US"/>
        </w:rPr>
        <w:t xml:space="preserve"> facilis his, </w:t>
      </w:r>
      <w:proofErr w:type="spellStart"/>
      <w:r w:rsidRPr="00202BC2">
        <w:rPr>
          <w:sz w:val="24"/>
          <w:lang w:val="en-US"/>
        </w:rPr>
        <w:t>officiis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perpetua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te</w:t>
      </w:r>
      <w:proofErr w:type="spellEnd"/>
      <w:r w:rsidRPr="00202BC2">
        <w:rPr>
          <w:sz w:val="24"/>
          <w:lang w:val="en-US"/>
        </w:rPr>
        <w:t xml:space="preserve"> usu.</w:t>
      </w:r>
    </w:p>
    <w:p w:rsidR="000A5663" w:rsidRPr="00202BC2" w:rsidRDefault="000A5663" w:rsidP="00202BC2">
      <w:pPr>
        <w:ind w:firstLine="510"/>
        <w:jc w:val="both"/>
        <w:rPr>
          <w:sz w:val="24"/>
          <w:lang w:val="en-US"/>
        </w:rPr>
      </w:pPr>
    </w:p>
    <w:p w:rsidR="00E97D54" w:rsidRPr="00202BC2" w:rsidRDefault="00E97D54" w:rsidP="00202BC2">
      <w:pPr>
        <w:ind w:firstLine="510"/>
        <w:rPr>
          <w:b/>
          <w:sz w:val="24"/>
          <w:lang w:val="en-US"/>
        </w:rPr>
      </w:pPr>
      <w:r w:rsidRPr="00202BC2">
        <w:rPr>
          <w:b/>
          <w:sz w:val="24"/>
        </w:rPr>
        <w:t>Συμπεράσματα</w:t>
      </w:r>
    </w:p>
    <w:p w:rsidR="00601937" w:rsidRDefault="00601937" w:rsidP="00202BC2">
      <w:pPr>
        <w:ind w:firstLine="510"/>
        <w:jc w:val="both"/>
        <w:rPr>
          <w:sz w:val="24"/>
          <w:lang w:val="en-US"/>
        </w:rPr>
      </w:pPr>
      <w:r w:rsidRPr="00202BC2">
        <w:rPr>
          <w:sz w:val="24"/>
          <w:lang w:val="en-US"/>
        </w:rPr>
        <w:t xml:space="preserve">Lorem ipsum dolor sit </w:t>
      </w:r>
      <w:proofErr w:type="spellStart"/>
      <w:r w:rsidRPr="00202BC2">
        <w:rPr>
          <w:sz w:val="24"/>
          <w:lang w:val="en-US"/>
        </w:rPr>
        <w:t>amet</w:t>
      </w:r>
      <w:proofErr w:type="spellEnd"/>
      <w:r w:rsidRPr="00202BC2">
        <w:rPr>
          <w:sz w:val="24"/>
          <w:lang w:val="en-US"/>
        </w:rPr>
        <w:t xml:space="preserve">, id </w:t>
      </w:r>
      <w:proofErr w:type="spellStart"/>
      <w:r w:rsidRPr="00202BC2">
        <w:rPr>
          <w:sz w:val="24"/>
          <w:lang w:val="en-US"/>
        </w:rPr>
        <w:t>tation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officiis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consulatu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eos</w:t>
      </w:r>
      <w:proofErr w:type="spellEnd"/>
      <w:r w:rsidRPr="00202BC2">
        <w:rPr>
          <w:sz w:val="24"/>
          <w:lang w:val="en-US"/>
        </w:rPr>
        <w:t xml:space="preserve">, </w:t>
      </w:r>
      <w:proofErr w:type="spellStart"/>
      <w:r w:rsidRPr="00202BC2">
        <w:rPr>
          <w:sz w:val="24"/>
          <w:lang w:val="en-US"/>
        </w:rPr>
        <w:t>viris</w:t>
      </w:r>
      <w:proofErr w:type="spellEnd"/>
      <w:r w:rsidRPr="00202BC2">
        <w:rPr>
          <w:sz w:val="24"/>
          <w:lang w:val="en-US"/>
        </w:rPr>
        <w:t xml:space="preserve"> perfecto </w:t>
      </w:r>
      <w:proofErr w:type="spellStart"/>
      <w:r w:rsidRPr="00202BC2">
        <w:rPr>
          <w:sz w:val="24"/>
          <w:lang w:val="en-US"/>
        </w:rPr>
        <w:t>volutpat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usu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ei</w:t>
      </w:r>
      <w:proofErr w:type="spellEnd"/>
      <w:r w:rsidRPr="00202BC2">
        <w:rPr>
          <w:sz w:val="24"/>
          <w:lang w:val="en-US"/>
        </w:rPr>
        <w:t xml:space="preserve">, quo altera </w:t>
      </w:r>
      <w:proofErr w:type="spellStart"/>
      <w:r w:rsidRPr="00202BC2">
        <w:rPr>
          <w:sz w:val="24"/>
          <w:lang w:val="en-US"/>
        </w:rPr>
        <w:t>integre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vituperata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ut.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Vivendum</w:t>
      </w:r>
      <w:proofErr w:type="spellEnd"/>
      <w:r w:rsidRPr="00202BC2">
        <w:rPr>
          <w:sz w:val="24"/>
          <w:lang w:val="en-US"/>
        </w:rPr>
        <w:t xml:space="preserve"> sententiae </w:t>
      </w:r>
      <w:proofErr w:type="spellStart"/>
      <w:r w:rsidRPr="00202BC2">
        <w:rPr>
          <w:sz w:val="24"/>
          <w:lang w:val="en-US"/>
        </w:rPr>
        <w:t>te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eum</w:t>
      </w:r>
      <w:proofErr w:type="spellEnd"/>
      <w:r w:rsidRPr="00202BC2">
        <w:rPr>
          <w:sz w:val="24"/>
          <w:lang w:val="en-US"/>
        </w:rPr>
        <w:t xml:space="preserve">. Est ne omnium </w:t>
      </w:r>
      <w:proofErr w:type="spellStart"/>
      <w:r w:rsidRPr="00202BC2">
        <w:rPr>
          <w:sz w:val="24"/>
          <w:lang w:val="en-US"/>
        </w:rPr>
        <w:t>utamur</w:t>
      </w:r>
      <w:proofErr w:type="spellEnd"/>
      <w:r w:rsidRPr="00202BC2">
        <w:rPr>
          <w:sz w:val="24"/>
          <w:lang w:val="en-US"/>
        </w:rPr>
        <w:t xml:space="preserve">, pro </w:t>
      </w:r>
      <w:proofErr w:type="spellStart"/>
      <w:r w:rsidRPr="00202BC2">
        <w:rPr>
          <w:sz w:val="24"/>
          <w:lang w:val="en-US"/>
        </w:rPr>
        <w:t>ut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bonorum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antiopam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definitionem</w:t>
      </w:r>
      <w:proofErr w:type="spellEnd"/>
      <w:r w:rsidRPr="00202BC2">
        <w:rPr>
          <w:sz w:val="24"/>
          <w:lang w:val="en-US"/>
        </w:rPr>
        <w:t xml:space="preserve">, </w:t>
      </w:r>
      <w:proofErr w:type="spellStart"/>
      <w:r w:rsidRPr="00202BC2">
        <w:rPr>
          <w:sz w:val="24"/>
          <w:lang w:val="en-US"/>
        </w:rPr>
        <w:t>usu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elit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ridens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intellegam</w:t>
      </w:r>
      <w:proofErr w:type="spellEnd"/>
      <w:r w:rsidRPr="00202BC2">
        <w:rPr>
          <w:sz w:val="24"/>
          <w:lang w:val="en-US"/>
        </w:rPr>
        <w:t xml:space="preserve"> ad. </w:t>
      </w:r>
      <w:proofErr w:type="spellStart"/>
      <w:r w:rsidRPr="00202BC2">
        <w:rPr>
          <w:sz w:val="24"/>
          <w:lang w:val="en-US"/>
        </w:rPr>
        <w:t>Dicunt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rationibus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complectitur</w:t>
      </w:r>
      <w:proofErr w:type="spellEnd"/>
      <w:r w:rsidRPr="00202BC2">
        <w:rPr>
          <w:sz w:val="24"/>
          <w:lang w:val="en-US"/>
        </w:rPr>
        <w:t xml:space="preserve"> at duo, et vis maiorum </w:t>
      </w:r>
      <w:proofErr w:type="spellStart"/>
      <w:r w:rsidRPr="00202BC2">
        <w:rPr>
          <w:sz w:val="24"/>
          <w:lang w:val="en-US"/>
        </w:rPr>
        <w:t>intellegebat</w:t>
      </w:r>
      <w:proofErr w:type="spellEnd"/>
      <w:r w:rsidRPr="00202BC2">
        <w:rPr>
          <w:sz w:val="24"/>
          <w:lang w:val="en-US"/>
        </w:rPr>
        <w:t xml:space="preserve">. In liber </w:t>
      </w:r>
      <w:proofErr w:type="spellStart"/>
      <w:r w:rsidRPr="00202BC2">
        <w:rPr>
          <w:sz w:val="24"/>
          <w:lang w:val="en-US"/>
        </w:rPr>
        <w:t>causae</w:t>
      </w:r>
      <w:proofErr w:type="spellEnd"/>
      <w:r w:rsidRPr="00202BC2">
        <w:rPr>
          <w:sz w:val="24"/>
          <w:lang w:val="en-US"/>
        </w:rPr>
        <w:t xml:space="preserve"> facilis his, </w:t>
      </w:r>
      <w:proofErr w:type="spellStart"/>
      <w:r w:rsidRPr="00202BC2">
        <w:rPr>
          <w:sz w:val="24"/>
          <w:lang w:val="en-US"/>
        </w:rPr>
        <w:t>officiis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perpetua</w:t>
      </w:r>
      <w:proofErr w:type="spellEnd"/>
      <w:r w:rsidRPr="00202BC2">
        <w:rPr>
          <w:sz w:val="24"/>
          <w:lang w:val="en-US"/>
        </w:rPr>
        <w:t xml:space="preserve"> </w:t>
      </w:r>
      <w:proofErr w:type="spellStart"/>
      <w:r w:rsidRPr="00202BC2">
        <w:rPr>
          <w:sz w:val="24"/>
          <w:lang w:val="en-US"/>
        </w:rPr>
        <w:t>te</w:t>
      </w:r>
      <w:proofErr w:type="spellEnd"/>
      <w:r w:rsidRPr="00202BC2">
        <w:rPr>
          <w:sz w:val="24"/>
          <w:lang w:val="en-US"/>
        </w:rPr>
        <w:t xml:space="preserve"> usu.</w:t>
      </w:r>
    </w:p>
    <w:p w:rsidR="000A5663" w:rsidRPr="00202BC2" w:rsidRDefault="000A5663" w:rsidP="00202BC2">
      <w:pPr>
        <w:ind w:firstLine="510"/>
        <w:jc w:val="both"/>
        <w:rPr>
          <w:sz w:val="24"/>
          <w:lang w:val="en-US"/>
        </w:rPr>
      </w:pPr>
    </w:p>
    <w:p w:rsidR="00E97D54" w:rsidRPr="00202BC2" w:rsidRDefault="00E97D54" w:rsidP="00202BC2">
      <w:pPr>
        <w:ind w:firstLine="510"/>
        <w:rPr>
          <w:b/>
          <w:sz w:val="24"/>
        </w:rPr>
      </w:pPr>
      <w:r w:rsidRPr="00202BC2">
        <w:rPr>
          <w:b/>
          <w:sz w:val="24"/>
        </w:rPr>
        <w:t>Αναφορές</w:t>
      </w:r>
    </w:p>
    <w:p w:rsidR="003237AE" w:rsidRPr="003237AE" w:rsidRDefault="003237AE" w:rsidP="003237AE">
      <w:pPr>
        <w:pStyle w:val="af2"/>
        <w:ind w:firstLine="510"/>
      </w:pPr>
      <w:r w:rsidRPr="003237AE">
        <w:t>Για Μονογραφίες:</w:t>
      </w:r>
    </w:p>
    <w:p w:rsidR="003237AE" w:rsidRPr="003237AE" w:rsidRDefault="003237AE" w:rsidP="003237AE">
      <w:pPr>
        <w:pStyle w:val="af2"/>
        <w:ind w:firstLine="510"/>
      </w:pPr>
      <w:r w:rsidRPr="003237AE">
        <w:t xml:space="preserve">Ονοματεπώνυμο Συγγραφέα, </w:t>
      </w:r>
      <w:r w:rsidRPr="004D1756">
        <w:rPr>
          <w:i/>
        </w:rPr>
        <w:t>Τίτλος</w:t>
      </w:r>
      <w:r w:rsidRPr="003237AE">
        <w:t>, Τόπος: Εκδότης, Χρονιά</w:t>
      </w:r>
    </w:p>
    <w:p w:rsidR="003237AE" w:rsidRPr="003237AE" w:rsidRDefault="003237AE" w:rsidP="003237AE">
      <w:pPr>
        <w:pStyle w:val="af2"/>
        <w:ind w:firstLine="510"/>
      </w:pPr>
      <w:r w:rsidRPr="003237AE">
        <w:t>Για Άρθρα σε περιοδικά:</w:t>
      </w:r>
    </w:p>
    <w:p w:rsidR="003237AE" w:rsidRPr="003237AE" w:rsidRDefault="003237AE" w:rsidP="003237AE">
      <w:pPr>
        <w:pStyle w:val="af2"/>
        <w:ind w:firstLine="510"/>
      </w:pPr>
      <w:r w:rsidRPr="003237AE">
        <w:t xml:space="preserve">Ονοματεπώνυμο Συγγραφέα, «Τίτλος», </w:t>
      </w:r>
      <w:r w:rsidRPr="004D1756">
        <w:rPr>
          <w:i/>
        </w:rPr>
        <w:t>Τίτλος περιοδικού</w:t>
      </w:r>
      <w:r w:rsidRPr="003237AE">
        <w:t>, αρ</w:t>
      </w:r>
      <w:r w:rsidR="004D1756">
        <w:t xml:space="preserve">ιθμός </w:t>
      </w:r>
      <w:r w:rsidRPr="003237AE">
        <w:t>τόμου (Χρονιά),</w:t>
      </w:r>
      <w:r w:rsidR="004D1756">
        <w:t xml:space="preserve"> </w:t>
      </w:r>
      <w:r w:rsidRPr="003237AE">
        <w:t>σελίδες</w:t>
      </w:r>
    </w:p>
    <w:p w:rsidR="003237AE" w:rsidRPr="003237AE" w:rsidRDefault="003237AE" w:rsidP="003237AE">
      <w:pPr>
        <w:pStyle w:val="af2"/>
        <w:ind w:firstLine="510"/>
      </w:pPr>
      <w:r w:rsidRPr="003237AE">
        <w:t>Για Κεφάλαια σε Συλλογικούς Τόμους:</w:t>
      </w:r>
    </w:p>
    <w:p w:rsidR="003237AE" w:rsidRPr="003237AE" w:rsidRDefault="003237AE" w:rsidP="003237AE">
      <w:pPr>
        <w:pStyle w:val="af2"/>
        <w:ind w:firstLine="510"/>
      </w:pPr>
      <w:r w:rsidRPr="003237AE">
        <w:t xml:space="preserve">Ονοματεπώνυμο Συγγραφέα, «Τίτλος», στο </w:t>
      </w:r>
      <w:r w:rsidRPr="004D1756">
        <w:rPr>
          <w:i/>
        </w:rPr>
        <w:t>Τίτλος Συλλογικού Τόμου</w:t>
      </w:r>
      <w:r w:rsidRPr="003237AE">
        <w:t>, όνομα επιμελητή/</w:t>
      </w:r>
      <w:proofErr w:type="spellStart"/>
      <w:r w:rsidRPr="003237AE">
        <w:t>τριας</w:t>
      </w:r>
      <w:proofErr w:type="spellEnd"/>
      <w:r w:rsidRPr="003237AE">
        <w:t xml:space="preserve"> (</w:t>
      </w:r>
      <w:proofErr w:type="spellStart"/>
      <w:r w:rsidRPr="003237AE">
        <w:t>επιμ</w:t>
      </w:r>
      <w:proofErr w:type="spellEnd"/>
      <w:r w:rsidRPr="003237AE">
        <w:t>.), Τόπος: Εκδότης, Χρονιά, σελίδες</w:t>
      </w:r>
    </w:p>
    <w:p w:rsidR="003237AE" w:rsidRPr="003237AE" w:rsidRDefault="003237AE" w:rsidP="003237AE">
      <w:pPr>
        <w:pStyle w:val="af2"/>
        <w:ind w:firstLine="510"/>
      </w:pPr>
      <w:r w:rsidRPr="003237AE">
        <w:t>Για εφημερίδες:</w:t>
      </w:r>
    </w:p>
    <w:p w:rsidR="003237AE" w:rsidRPr="003237AE" w:rsidRDefault="003237AE" w:rsidP="003237AE">
      <w:pPr>
        <w:pStyle w:val="af2"/>
        <w:ind w:firstLine="510"/>
      </w:pPr>
      <w:r w:rsidRPr="003237AE">
        <w:t>Ονοματεπώνυμο συντάκτη/</w:t>
      </w:r>
      <w:proofErr w:type="spellStart"/>
      <w:r w:rsidRPr="003237AE">
        <w:t>τριας</w:t>
      </w:r>
      <w:proofErr w:type="spellEnd"/>
      <w:r w:rsidRPr="003237AE">
        <w:t xml:space="preserve">, «Τίτλος άρθρου», </w:t>
      </w:r>
      <w:r w:rsidRPr="004D1756">
        <w:rPr>
          <w:i/>
        </w:rPr>
        <w:t>Τίτλος Εφημερίδας</w:t>
      </w:r>
      <w:r w:rsidRPr="003237AE">
        <w:t xml:space="preserve"> (ημερομηνία),</w:t>
      </w:r>
      <w:r w:rsidR="004D1756">
        <w:t xml:space="preserve"> </w:t>
      </w:r>
      <w:r w:rsidRPr="003237AE">
        <w:t>σελίδες</w:t>
      </w:r>
    </w:p>
    <w:p w:rsidR="003237AE" w:rsidRPr="003237AE" w:rsidRDefault="003237AE" w:rsidP="003237AE">
      <w:pPr>
        <w:pStyle w:val="af2"/>
        <w:ind w:firstLine="510"/>
      </w:pPr>
      <w:r w:rsidRPr="003237AE">
        <w:t>Για αρχειακή πηγή:</w:t>
      </w:r>
    </w:p>
    <w:p w:rsidR="003237AE" w:rsidRPr="003237AE" w:rsidRDefault="003237AE" w:rsidP="003237AE">
      <w:pPr>
        <w:pStyle w:val="af2"/>
        <w:ind w:firstLine="510"/>
      </w:pPr>
      <w:r w:rsidRPr="003237AE">
        <w:t>Ονομασία Αρχείου, Αρχειακή Σειρά, αρ</w:t>
      </w:r>
      <w:r w:rsidR="004D1756">
        <w:t>ιθμός</w:t>
      </w:r>
      <w:r w:rsidRPr="003237AE">
        <w:t xml:space="preserve"> Φακέλου</w:t>
      </w:r>
    </w:p>
    <w:p w:rsidR="003237AE" w:rsidRPr="003237AE" w:rsidRDefault="003237AE" w:rsidP="003237AE">
      <w:pPr>
        <w:pStyle w:val="af2"/>
        <w:ind w:firstLine="510"/>
      </w:pPr>
      <w:r w:rsidRPr="003237AE">
        <w:t>Για τις διαδικτυακές πηγές</w:t>
      </w:r>
    </w:p>
    <w:p w:rsidR="003237AE" w:rsidRDefault="003237AE" w:rsidP="003237AE">
      <w:pPr>
        <w:pStyle w:val="af2"/>
        <w:ind w:firstLine="510"/>
      </w:pPr>
      <w:r w:rsidRPr="003237AE">
        <w:t xml:space="preserve">Ονοματεπώνυμο Συγγραφέα, «Τίτλος», </w:t>
      </w:r>
      <w:r w:rsidRPr="00D02CD1">
        <w:rPr>
          <w:i/>
        </w:rPr>
        <w:t>Ονομασία ιστοτόπου</w:t>
      </w:r>
      <w:r w:rsidRPr="003237AE">
        <w:t xml:space="preserve"> (ημερομηνία προσπέλασης)</w:t>
      </w:r>
    </w:p>
    <w:p w:rsidR="00D02CD1" w:rsidRPr="003237AE" w:rsidRDefault="00D02CD1" w:rsidP="003237AE">
      <w:pPr>
        <w:pStyle w:val="af2"/>
        <w:ind w:firstLine="510"/>
      </w:pPr>
    </w:p>
    <w:p w:rsidR="003237AE" w:rsidRDefault="003237AE" w:rsidP="003237AE">
      <w:pPr>
        <w:pStyle w:val="af2"/>
        <w:ind w:firstLine="510"/>
      </w:pPr>
      <w:r w:rsidRPr="003237AE">
        <w:t>Για τις ημερομηνίες θα χρησιμοποιηθεί η μορφή 21.12.1912 (και όχι 21/12/1912). Για τις ημερομηνίες σε παλαιό και νέο ημερολόγιο η μορφή 8/21.12.1912.</w:t>
      </w:r>
    </w:p>
    <w:p w:rsidR="00D02CD1" w:rsidRPr="003237AE" w:rsidRDefault="00D02CD1" w:rsidP="003237AE">
      <w:pPr>
        <w:pStyle w:val="af2"/>
        <w:ind w:firstLine="510"/>
      </w:pPr>
    </w:p>
    <w:p w:rsidR="003237AE" w:rsidRDefault="003237AE" w:rsidP="003237AE">
      <w:pPr>
        <w:pStyle w:val="af2"/>
        <w:ind w:firstLine="510"/>
      </w:pPr>
      <w:r w:rsidRPr="003237AE">
        <w:t xml:space="preserve">Για άμεση αναφορά σε αμέσως προηγούμενη υποσημείωση θα χρησιμοποιηθεί  η μορφή </w:t>
      </w:r>
      <w:proofErr w:type="spellStart"/>
      <w:r w:rsidRPr="003237AE">
        <w:t>όπ.παρ</w:t>
      </w:r>
      <w:proofErr w:type="spellEnd"/>
      <w:r w:rsidRPr="003237AE">
        <w:t xml:space="preserve">. (και όχι  </w:t>
      </w:r>
      <w:proofErr w:type="spellStart"/>
      <w:r w:rsidRPr="003237AE">
        <w:t>ό.π</w:t>
      </w:r>
      <w:proofErr w:type="spellEnd"/>
      <w:r w:rsidRPr="003237AE">
        <w:t>.).</w:t>
      </w:r>
    </w:p>
    <w:p w:rsidR="00D02CD1" w:rsidRPr="003237AE" w:rsidRDefault="00D02CD1" w:rsidP="003237AE">
      <w:pPr>
        <w:pStyle w:val="af2"/>
        <w:ind w:firstLine="510"/>
      </w:pPr>
    </w:p>
    <w:p w:rsidR="003237AE" w:rsidRDefault="003237AE" w:rsidP="003237AE">
      <w:pPr>
        <w:pStyle w:val="af2"/>
        <w:ind w:firstLine="510"/>
      </w:pPr>
      <w:r w:rsidRPr="003237AE">
        <w:t xml:space="preserve">Για τα ξενόγλωσσα ονόματα ή τις ξενόγλωσσες ονομασίες (τόποι, θέατρα κ.λπ.)  να χρησιμοποιείτε  τη </w:t>
      </w:r>
      <w:proofErr w:type="spellStart"/>
      <w:r w:rsidRPr="003237AE">
        <w:t>λατινογράμματη</w:t>
      </w:r>
      <w:proofErr w:type="spellEnd"/>
      <w:r w:rsidRPr="003237AE">
        <w:t xml:space="preserve">  μορφή τους.</w:t>
      </w:r>
    </w:p>
    <w:p w:rsidR="00D02CD1" w:rsidRPr="003237AE" w:rsidRDefault="00D02CD1" w:rsidP="003237AE">
      <w:pPr>
        <w:pStyle w:val="af2"/>
        <w:ind w:firstLine="510"/>
      </w:pPr>
    </w:p>
    <w:p w:rsidR="003237AE" w:rsidRDefault="003237AE" w:rsidP="003237AE">
      <w:pPr>
        <w:pStyle w:val="af2"/>
        <w:ind w:firstLine="510"/>
      </w:pPr>
      <w:r w:rsidRPr="003237AE">
        <w:t>Οι υποσημειώσεις  θα είναι στο τέλος κάθε σελίδας.</w:t>
      </w:r>
    </w:p>
    <w:p w:rsidR="00D02CD1" w:rsidRDefault="00D02CD1" w:rsidP="003237AE">
      <w:pPr>
        <w:pStyle w:val="af2"/>
        <w:ind w:firstLine="510"/>
      </w:pPr>
    </w:p>
    <w:p w:rsidR="00E97D54" w:rsidRPr="003237AE" w:rsidRDefault="003237AE" w:rsidP="003237AE">
      <w:pPr>
        <w:pStyle w:val="af2"/>
        <w:ind w:firstLine="510"/>
      </w:pPr>
      <w:r w:rsidRPr="003237AE">
        <w:t xml:space="preserve">Ο αριθμός της υποσημείωσης εντός του κυρίως κειμένου θα πρέπει να τοποθετείται </w:t>
      </w:r>
      <w:r w:rsidRPr="00D02CD1">
        <w:rPr>
          <w:b/>
          <w:u w:val="single"/>
        </w:rPr>
        <w:t>μετά</w:t>
      </w:r>
      <w:r w:rsidRPr="003237AE">
        <w:t xml:space="preserve"> το όποιο σημείο στίξης.</w:t>
      </w:r>
    </w:p>
    <w:sectPr w:rsidR="00E97D54" w:rsidRPr="003237AE" w:rsidSect="007D310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800" w:bottom="1440" w:left="180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985" w:rsidRDefault="00662985">
      <w:r>
        <w:separator/>
      </w:r>
    </w:p>
  </w:endnote>
  <w:endnote w:type="continuationSeparator" w:id="0">
    <w:p w:rsidR="00662985" w:rsidRDefault="0066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ohit Hindi">
    <w:altName w:val="Times New Roman"/>
    <w:charset w:val="01"/>
    <w:family w:val="auto"/>
    <w:pitch w:val="default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D54" w:rsidRDefault="00E97D54">
    <w:pPr>
      <w:pStyle w:val="ab"/>
      <w:jc w:val="center"/>
    </w:pPr>
    <w:r>
      <w:rPr>
        <w:i/>
        <w:sz w:val="18"/>
        <w:szCs w:val="18"/>
      </w:rPr>
      <w:t xml:space="preserve">Πρακτικά Εργασιών 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>synedrio.eepek.gr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8859069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BB6259" w:rsidRPr="00DA5754" w:rsidRDefault="003237AE" w:rsidP="003237AE">
        <w:pPr>
          <w:pStyle w:val="ab"/>
          <w:rPr>
            <w:rFonts w:ascii="Times New Roman" w:hAnsi="Times New Roman"/>
            <w:sz w:val="20"/>
          </w:rPr>
        </w:pPr>
        <w:r w:rsidRPr="00DA5754">
          <w:rPr>
            <w:rFonts w:ascii="Times New Roman" w:hAnsi="Times New Roman"/>
            <w:sz w:val="20"/>
          </w:rPr>
          <w:t>Πρακτικά εργασιών</w:t>
        </w:r>
        <w:r w:rsidRPr="00DA5754">
          <w:rPr>
            <w:rFonts w:ascii="Times New Roman" w:hAnsi="Times New Roman"/>
            <w:sz w:val="20"/>
          </w:rPr>
          <w:tab/>
        </w:r>
        <w:r w:rsidR="00BB6259" w:rsidRPr="00DA5754">
          <w:rPr>
            <w:rFonts w:ascii="Times New Roman" w:hAnsi="Times New Roman"/>
          </w:rPr>
          <w:fldChar w:fldCharType="begin"/>
        </w:r>
        <w:r w:rsidR="00BB6259" w:rsidRPr="00DA5754">
          <w:rPr>
            <w:rFonts w:ascii="Times New Roman" w:hAnsi="Times New Roman"/>
          </w:rPr>
          <w:instrText>PAGE   \* MERGEFORMAT</w:instrText>
        </w:r>
        <w:r w:rsidR="00BB6259" w:rsidRPr="00DA5754">
          <w:rPr>
            <w:rFonts w:ascii="Times New Roman" w:hAnsi="Times New Roman"/>
          </w:rPr>
          <w:fldChar w:fldCharType="separate"/>
        </w:r>
        <w:r w:rsidR="00BB6259" w:rsidRPr="00DA5754">
          <w:rPr>
            <w:rFonts w:ascii="Times New Roman" w:hAnsi="Times New Roman"/>
          </w:rPr>
          <w:t>2</w:t>
        </w:r>
        <w:r w:rsidR="00BB6259" w:rsidRPr="00DA5754">
          <w:rPr>
            <w:rFonts w:ascii="Times New Roman" w:hAnsi="Times New Roman"/>
          </w:rPr>
          <w:fldChar w:fldCharType="end"/>
        </w:r>
        <w:r w:rsidRPr="00DA5754">
          <w:rPr>
            <w:rFonts w:ascii="Times New Roman" w:hAnsi="Times New Roman"/>
          </w:rPr>
          <w:tab/>
        </w:r>
        <w:r w:rsidRPr="00DA5754">
          <w:rPr>
            <w:rFonts w:ascii="Times New Roman" w:hAnsi="Times New Roman"/>
            <w:sz w:val="20"/>
          </w:rPr>
          <w:t>Κέρκυρα 4-6 Οκτωβρίου 2019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D54" w:rsidRDefault="00E97D54">
    <w:pPr>
      <w:pStyle w:val="ab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Πρακτικά Εργασιών </w:t>
    </w:r>
    <w:r w:rsidR="00A15856" w:rsidRPr="00A15856">
      <w:rPr>
        <w:i/>
        <w:sz w:val="18"/>
        <w:szCs w:val="18"/>
      </w:rPr>
      <w:t>3</w:t>
    </w:r>
    <w:r>
      <w:rPr>
        <w:i/>
        <w:sz w:val="18"/>
        <w:szCs w:val="18"/>
        <w:vertAlign w:val="superscript"/>
      </w:rPr>
      <w:t>ου</w:t>
    </w:r>
    <w:r>
      <w:rPr>
        <w:i/>
        <w:sz w:val="18"/>
        <w:szCs w:val="18"/>
      </w:rPr>
      <w:t xml:space="preserve"> </w:t>
    </w:r>
    <w:r w:rsidR="00A15856">
      <w:rPr>
        <w:i/>
        <w:sz w:val="18"/>
        <w:szCs w:val="18"/>
      </w:rPr>
      <w:t>Διεθνούς</w:t>
    </w:r>
    <w:r>
      <w:rPr>
        <w:i/>
        <w:sz w:val="18"/>
        <w:szCs w:val="18"/>
      </w:rPr>
      <w:t xml:space="preserve"> Συνεδρίου για την Προώθηση της Εκπαιδευτικής Καινοτομίας, </w:t>
    </w:r>
  </w:p>
  <w:p w:rsidR="00E97D54" w:rsidRPr="00A15856" w:rsidRDefault="00E97D54">
    <w:pPr>
      <w:pStyle w:val="ab"/>
      <w:jc w:val="center"/>
    </w:pPr>
    <w:r>
      <w:rPr>
        <w:i/>
        <w:sz w:val="18"/>
        <w:szCs w:val="18"/>
      </w:rPr>
      <w:t>Λάρισα 2</w:t>
    </w:r>
    <w:r w:rsidR="00A15856">
      <w:rPr>
        <w:i/>
        <w:sz w:val="18"/>
        <w:szCs w:val="18"/>
      </w:rPr>
      <w:t>0</w:t>
    </w:r>
    <w:r>
      <w:rPr>
        <w:i/>
        <w:sz w:val="18"/>
        <w:szCs w:val="18"/>
      </w:rPr>
      <w:t>-2</w:t>
    </w:r>
    <w:r w:rsidR="00A15856">
      <w:rPr>
        <w:i/>
        <w:sz w:val="18"/>
        <w:szCs w:val="18"/>
      </w:rPr>
      <w:t>2</w:t>
    </w:r>
    <w:r>
      <w:rPr>
        <w:i/>
        <w:sz w:val="18"/>
        <w:szCs w:val="18"/>
      </w:rPr>
      <w:t xml:space="preserve"> Οκτωβρίου 201</w:t>
    </w:r>
    <w:r w:rsidR="00A15856">
      <w:rPr>
        <w:i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985" w:rsidRDefault="00662985">
      <w:r>
        <w:separator/>
      </w:r>
    </w:p>
  </w:footnote>
  <w:footnote w:type="continuationSeparator" w:id="0">
    <w:p w:rsidR="00662985" w:rsidRDefault="0066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D54" w:rsidRDefault="00E97D54">
    <w:pPr>
      <w:pStyle w:val="ab"/>
      <w:jc w:val="center"/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PAGE </w:instrText>
    </w:r>
    <w:r>
      <w:rPr>
        <w:i/>
        <w:sz w:val="18"/>
        <w:szCs w:val="18"/>
      </w:rPr>
      <w:fldChar w:fldCharType="separate"/>
    </w:r>
    <w:r w:rsidR="0043631E">
      <w:rPr>
        <w:i/>
        <w:noProof/>
        <w:sz w:val="18"/>
        <w:szCs w:val="18"/>
      </w:rPr>
      <w:t>2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  <w:t xml:space="preserve">                                             </w:t>
    </w:r>
    <w:r w:rsidR="00A15856">
      <w:rPr>
        <w:i/>
        <w:sz w:val="18"/>
        <w:szCs w:val="18"/>
      </w:rPr>
      <w:t>3</w:t>
    </w:r>
    <w:r>
      <w:rPr>
        <w:i/>
        <w:sz w:val="18"/>
        <w:szCs w:val="18"/>
      </w:rPr>
      <w:t xml:space="preserve">ο </w:t>
    </w:r>
    <w:r w:rsidR="00A15856">
      <w:rPr>
        <w:i/>
        <w:sz w:val="18"/>
        <w:szCs w:val="18"/>
      </w:rPr>
      <w:t xml:space="preserve">Διεθνές Συνέδριο </w:t>
    </w:r>
    <w:r>
      <w:rPr>
        <w:i/>
        <w:sz w:val="18"/>
        <w:szCs w:val="18"/>
      </w:rPr>
      <w:t xml:space="preserve">για </w:t>
    </w:r>
    <w:r w:rsidR="00CD4E24">
      <w:rPr>
        <w:i/>
        <w:sz w:val="18"/>
        <w:szCs w:val="18"/>
      </w:rPr>
      <w:t>τ</w:t>
    </w:r>
    <w:r>
      <w:rPr>
        <w:i/>
        <w:sz w:val="18"/>
        <w:szCs w:val="18"/>
      </w:rPr>
      <w:t>ην Προώθηση της Εκπαιδευτικής Καινοτομίας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6259" w:rsidRPr="00DA5754" w:rsidRDefault="00BB6259" w:rsidP="00CF50A0">
    <w:pPr>
      <w:pStyle w:val="ae"/>
      <w:pBdr>
        <w:bottom w:val="single" w:sz="4" w:space="1" w:color="auto"/>
      </w:pBdr>
      <w:jc w:val="center"/>
      <w:rPr>
        <w:rFonts w:ascii="Times New Roman" w:hAnsi="Times New Roman"/>
      </w:rPr>
    </w:pPr>
    <w:r w:rsidRPr="00DA5754">
      <w:rPr>
        <w:rFonts w:ascii="Times New Roman" w:hAnsi="Times New Roman"/>
        <w:sz w:val="18"/>
      </w:rPr>
      <w:t>Πανελλήνιο Διεπιστημονικό Συνέδριο «Το πολυπολιτισμικό σχολείο στον 21</w:t>
    </w:r>
    <w:r w:rsidRPr="00DA5754">
      <w:rPr>
        <w:rFonts w:ascii="Times New Roman" w:hAnsi="Times New Roman"/>
        <w:sz w:val="18"/>
        <w:vertAlign w:val="superscript"/>
      </w:rPr>
      <w:t>ο</w:t>
    </w:r>
    <w:r w:rsidRPr="00DA5754">
      <w:rPr>
        <w:rFonts w:ascii="Times New Roman" w:hAnsi="Times New Roman"/>
        <w:sz w:val="18"/>
      </w:rPr>
      <w:t xml:space="preserve"> αιώνα»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1F"/>
    <w:rsid w:val="000016A7"/>
    <w:rsid w:val="000A5663"/>
    <w:rsid w:val="00104E1F"/>
    <w:rsid w:val="001B10DC"/>
    <w:rsid w:val="001E1DFC"/>
    <w:rsid w:val="002005E2"/>
    <w:rsid w:val="00202BC2"/>
    <w:rsid w:val="0023737F"/>
    <w:rsid w:val="00253702"/>
    <w:rsid w:val="002611F5"/>
    <w:rsid w:val="00294A89"/>
    <w:rsid w:val="002D57F1"/>
    <w:rsid w:val="003237AE"/>
    <w:rsid w:val="00332552"/>
    <w:rsid w:val="003732D7"/>
    <w:rsid w:val="003B709C"/>
    <w:rsid w:val="0043631E"/>
    <w:rsid w:val="004D1756"/>
    <w:rsid w:val="00565101"/>
    <w:rsid w:val="00594C2C"/>
    <w:rsid w:val="00601937"/>
    <w:rsid w:val="00615B56"/>
    <w:rsid w:val="006505AB"/>
    <w:rsid w:val="00662985"/>
    <w:rsid w:val="006671FE"/>
    <w:rsid w:val="00764B14"/>
    <w:rsid w:val="00775053"/>
    <w:rsid w:val="00777099"/>
    <w:rsid w:val="0079501B"/>
    <w:rsid w:val="007B78A6"/>
    <w:rsid w:val="007D296A"/>
    <w:rsid w:val="007D3106"/>
    <w:rsid w:val="007F5C94"/>
    <w:rsid w:val="008445CB"/>
    <w:rsid w:val="008608B8"/>
    <w:rsid w:val="00877AF1"/>
    <w:rsid w:val="0090168B"/>
    <w:rsid w:val="009A600E"/>
    <w:rsid w:val="00A15856"/>
    <w:rsid w:val="00A25AF4"/>
    <w:rsid w:val="00A433B1"/>
    <w:rsid w:val="00A4696A"/>
    <w:rsid w:val="00AD519D"/>
    <w:rsid w:val="00B46CA8"/>
    <w:rsid w:val="00B618CF"/>
    <w:rsid w:val="00BB6259"/>
    <w:rsid w:val="00BD29CB"/>
    <w:rsid w:val="00BE1F00"/>
    <w:rsid w:val="00BF1599"/>
    <w:rsid w:val="00C0436D"/>
    <w:rsid w:val="00C14FE2"/>
    <w:rsid w:val="00C25AC5"/>
    <w:rsid w:val="00C46525"/>
    <w:rsid w:val="00C9059D"/>
    <w:rsid w:val="00CA1B64"/>
    <w:rsid w:val="00CB71D6"/>
    <w:rsid w:val="00CD4E24"/>
    <w:rsid w:val="00CF18DD"/>
    <w:rsid w:val="00CF50A0"/>
    <w:rsid w:val="00D02CD1"/>
    <w:rsid w:val="00D20264"/>
    <w:rsid w:val="00D30774"/>
    <w:rsid w:val="00D42432"/>
    <w:rsid w:val="00D72C9F"/>
    <w:rsid w:val="00DA5754"/>
    <w:rsid w:val="00DC124C"/>
    <w:rsid w:val="00DF6DCD"/>
    <w:rsid w:val="00E03EEC"/>
    <w:rsid w:val="00E0653A"/>
    <w:rsid w:val="00E97D54"/>
    <w:rsid w:val="00F12BCF"/>
    <w:rsid w:val="00F57227"/>
    <w:rsid w:val="00F63962"/>
    <w:rsid w:val="00F97117"/>
    <w:rsid w:val="00FC1220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D7F751"/>
  <w15:chartTrackingRefBased/>
  <w15:docId w15:val="{A0EFB08D-6C24-4981-BA87-471B884C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szCs w:val="24"/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jc w:val="both"/>
      <w:outlineLvl w:val="0"/>
    </w:pPr>
    <w:rPr>
      <w:rFonts w:ascii="Cambria" w:hAnsi="Cambria"/>
      <w:sz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outlineLvl w:val="1"/>
    </w:pPr>
    <w:rPr>
      <w:rFonts w:ascii="Cambria" w:hAnsi="Cambria"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rFonts w:ascii="Cambria" w:hAnsi="Cambria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outlineLvl w:val="3"/>
    </w:pPr>
    <w:rPr>
      <w:rFonts w:ascii="Cambria" w:hAnsi="Cambria"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jc w:val="center"/>
      <w:outlineLvl w:val="4"/>
    </w:pPr>
    <w:rPr>
      <w:rFonts w:ascii="Cambria" w:hAnsi="Cambria"/>
      <w:sz w:val="24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spacing w:after="120"/>
      <w:jc w:val="center"/>
      <w:outlineLvl w:val="5"/>
    </w:pPr>
    <w:rPr>
      <w:rFonts w:ascii="Cambria" w:hAnsi="Cambria"/>
      <w:sz w:val="24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sz w:val="24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1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  <w:sz w:val="18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10">
    <w:name w:val="Προεπιλεγμένη γραμματοσειρά1"/>
  </w:style>
  <w:style w:type="character" w:customStyle="1" w:styleId="spelle">
    <w:name w:val="spelle"/>
    <w:rPr>
      <w:rFonts w:cs="Times New Roman"/>
    </w:rPr>
  </w:style>
  <w:style w:type="character" w:styleId="-">
    <w:name w:val="Hyperlink"/>
    <w:rPr>
      <w:rFonts w:cs="Times New Roman"/>
      <w:color w:val="0000FF"/>
      <w:u w:val="single"/>
    </w:rPr>
  </w:style>
  <w:style w:type="character" w:customStyle="1" w:styleId="BodyTextIndentChar">
    <w:name w:val="Body Text Indent Char"/>
    <w:rPr>
      <w:rFonts w:cs="Times New Roman"/>
      <w:sz w:val="24"/>
      <w:szCs w:val="24"/>
    </w:rPr>
  </w:style>
  <w:style w:type="character" w:customStyle="1" w:styleId="11">
    <w:name w:val="Παραπομπή σχολίου1"/>
    <w:rPr>
      <w:rFonts w:cs="Times New Roman"/>
      <w:sz w:val="16"/>
    </w:rPr>
  </w:style>
  <w:style w:type="character" w:customStyle="1" w:styleId="1Char">
    <w:name w:val="Επικεφαλίδα 1 Char"/>
    <w:rPr>
      <w:rFonts w:ascii="Cambria" w:hAnsi="Cambria" w:cs="Times New Roman"/>
      <w:sz w:val="24"/>
      <w:szCs w:val="24"/>
    </w:rPr>
  </w:style>
  <w:style w:type="character" w:styleId="a4">
    <w:name w:val="page number"/>
    <w:rPr>
      <w:rFonts w:cs="Times New Roman"/>
    </w:rPr>
  </w:style>
  <w:style w:type="character" w:customStyle="1" w:styleId="m">
    <w:name w:val="m"/>
    <w:rPr>
      <w:rFonts w:cs="Times New Roman"/>
    </w:rPr>
  </w:style>
  <w:style w:type="character" w:styleId="a5">
    <w:name w:val="Strong"/>
    <w:qFormat/>
    <w:rPr>
      <w:rFonts w:cs="Times New Roman"/>
      <w:b/>
    </w:rPr>
  </w:style>
  <w:style w:type="character" w:customStyle="1" w:styleId="grame">
    <w:name w:val="grame"/>
    <w:rPr>
      <w:rFonts w:cs="Times New Roman"/>
    </w:rPr>
  </w:style>
  <w:style w:type="character" w:customStyle="1" w:styleId="Char">
    <w:name w:val="Υποσέλιδο Char"/>
    <w:uiPriority w:val="99"/>
    <w:rPr>
      <w:rFonts w:ascii="Cambria" w:hAnsi="Cambria" w:cs="Cambria"/>
      <w:sz w:val="24"/>
      <w:szCs w:val="24"/>
      <w:lang w:val="el-GR"/>
    </w:rPr>
  </w:style>
  <w:style w:type="character" w:customStyle="1" w:styleId="Char0">
    <w:name w:val="Κεφαλίδα Char"/>
    <w:uiPriority w:val="99"/>
    <w:rPr>
      <w:rFonts w:ascii="Cambria" w:hAnsi="Cambria" w:cs="Cambria"/>
      <w:sz w:val="24"/>
      <w:szCs w:val="24"/>
    </w:rPr>
  </w:style>
  <w:style w:type="paragraph" w:customStyle="1" w:styleId="a6">
    <w:name w:val="Επικεφαλίδα"/>
    <w:basedOn w:val="a0"/>
    <w:next w:val="a7"/>
    <w:pPr>
      <w:jc w:val="center"/>
    </w:pPr>
    <w:rPr>
      <w:rFonts w:ascii="Cambria" w:hAnsi="Cambria"/>
      <w:sz w:val="24"/>
    </w:rPr>
  </w:style>
  <w:style w:type="paragraph" w:styleId="a7">
    <w:name w:val="Body Text"/>
    <w:basedOn w:val="a0"/>
    <w:pPr>
      <w:spacing w:after="120" w:line="360" w:lineRule="auto"/>
      <w:ind w:firstLine="284"/>
      <w:jc w:val="both"/>
    </w:pPr>
    <w:rPr>
      <w:rFonts w:ascii="Cambria" w:hAnsi="Cambria"/>
      <w:sz w:val="24"/>
    </w:rPr>
  </w:style>
  <w:style w:type="paragraph" w:styleId="a8">
    <w:name w:val="List"/>
    <w:basedOn w:val="a7"/>
    <w:rPr>
      <w:rFonts w:cs="Lohit Hindi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aa">
    <w:name w:val="Ευρετήριο"/>
    <w:basedOn w:val="a0"/>
    <w:pPr>
      <w:suppressLineNumbers/>
    </w:pPr>
    <w:rPr>
      <w:rFonts w:cs="Lohit Hindi"/>
    </w:rPr>
  </w:style>
  <w:style w:type="paragraph" w:styleId="ab">
    <w:name w:val="footer"/>
    <w:basedOn w:val="a0"/>
    <w:uiPriority w:val="99"/>
    <w:pPr>
      <w:tabs>
        <w:tab w:val="center" w:pos="4153"/>
        <w:tab w:val="right" w:pos="8306"/>
      </w:tabs>
    </w:pPr>
    <w:rPr>
      <w:rFonts w:ascii="Cambria" w:hAnsi="Cambria"/>
      <w:sz w:val="24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en-US" w:eastAsia="zh-CN"/>
    </w:rPr>
  </w:style>
  <w:style w:type="paragraph" w:styleId="ac">
    <w:name w:val="Subtitle"/>
    <w:basedOn w:val="a0"/>
    <w:next w:val="a7"/>
    <w:qFormat/>
    <w:pPr>
      <w:ind w:firstLine="340"/>
      <w:jc w:val="center"/>
    </w:pPr>
    <w:rPr>
      <w:rFonts w:ascii="Cambria" w:hAnsi="Cambria" w:cs="Cambria"/>
      <w:sz w:val="24"/>
      <w:lang w:val="x-none"/>
    </w:rPr>
  </w:style>
  <w:style w:type="paragraph" w:customStyle="1" w:styleId="31">
    <w:name w:val="Σώμα κείμενου 31"/>
    <w:basedOn w:val="a0"/>
    <w:pPr>
      <w:jc w:val="both"/>
    </w:pPr>
    <w:rPr>
      <w:rFonts w:ascii="Cambria" w:hAnsi="Cambria"/>
      <w:sz w:val="24"/>
    </w:rPr>
  </w:style>
  <w:style w:type="paragraph" w:customStyle="1" w:styleId="References">
    <w:name w:val="References"/>
    <w:basedOn w:val="a0"/>
    <w:pPr>
      <w:spacing w:after="120"/>
      <w:ind w:left="360" w:hanging="360"/>
    </w:pPr>
    <w:rPr>
      <w:lang w:val="en-US"/>
    </w:rPr>
  </w:style>
  <w:style w:type="paragraph" w:customStyle="1" w:styleId="CaptionFiguresTables">
    <w:name w:val="Caption Figures/Tables"/>
    <w:basedOn w:val="a0"/>
    <w:pPr>
      <w:spacing w:before="120" w:after="120"/>
      <w:jc w:val="center"/>
    </w:pPr>
    <w:rPr>
      <w:sz w:val="18"/>
      <w:lang w:val="en-US"/>
    </w:rPr>
  </w:style>
  <w:style w:type="paragraph" w:styleId="Web">
    <w:name w:val="Normal (Web)"/>
    <w:basedOn w:val="a0"/>
    <w:pPr>
      <w:spacing w:before="280" w:after="280"/>
    </w:pPr>
    <w:rPr>
      <w:sz w:val="24"/>
      <w:lang w:val="en-GB"/>
    </w:rPr>
  </w:style>
  <w:style w:type="paragraph" w:styleId="ad">
    <w:name w:val="Body Text Indent"/>
    <w:basedOn w:val="a0"/>
    <w:pPr>
      <w:jc w:val="both"/>
    </w:pPr>
    <w:rPr>
      <w:rFonts w:ascii="Cambria" w:hAnsi="Cambria"/>
      <w:sz w:val="24"/>
    </w:rPr>
  </w:style>
  <w:style w:type="paragraph" w:styleId="ae">
    <w:name w:val="header"/>
    <w:basedOn w:val="a0"/>
    <w:uiPriority w:val="99"/>
    <w:pPr>
      <w:tabs>
        <w:tab w:val="center" w:pos="4153"/>
        <w:tab w:val="right" w:pos="8306"/>
      </w:tabs>
    </w:pPr>
    <w:rPr>
      <w:rFonts w:ascii="Cambria" w:hAnsi="Cambria"/>
      <w:sz w:val="24"/>
    </w:rPr>
  </w:style>
  <w:style w:type="paragraph" w:customStyle="1" w:styleId="12">
    <w:name w:val="Λεζάντα1"/>
    <w:basedOn w:val="a0"/>
    <w:next w:val="a0"/>
    <w:pPr>
      <w:jc w:val="both"/>
    </w:pPr>
    <w:rPr>
      <w:rFonts w:ascii="Sylfaen" w:hAnsi="Sylfaen" w:cs="Sylfaen"/>
      <w:b/>
      <w:bCs/>
      <w:szCs w:val="20"/>
    </w:rPr>
  </w:style>
  <w:style w:type="paragraph" w:customStyle="1" w:styleId="af">
    <w:name w:val="Σώμα κείμενου"/>
    <w:basedOn w:val="Default"/>
    <w:next w:val="Default"/>
    <w:rPr>
      <w:color w:val="auto"/>
    </w:rPr>
  </w:style>
  <w:style w:type="paragraph" w:customStyle="1" w:styleId="13">
    <w:name w:val="Τμήμα κειμένου1"/>
    <w:basedOn w:val="a0"/>
    <w:pPr>
      <w:ind w:left="240" w:right="-1" w:hanging="240"/>
      <w:jc w:val="both"/>
    </w:pPr>
    <w:rPr>
      <w:lang w:val="en-US"/>
    </w:rPr>
  </w:style>
  <w:style w:type="paragraph" w:customStyle="1" w:styleId="BodyTextIndent858D7CFB-ED40-4347-BF05-701D383B685F858D7CFB-ED40-4347-BF05-701D383B685F">
    <w:name w:val="Body Text Indent{858D7CFB-ED40-4347-BF05-701D383B685F}{858D7CFB-ED40-4347-BF05-701D383B685F}"/>
    <w:basedOn w:val="a0"/>
    <w:pPr>
      <w:ind w:firstLine="720"/>
      <w:jc w:val="both"/>
    </w:pPr>
    <w:rPr>
      <w:sz w:val="24"/>
      <w:lang w:val="x-none"/>
    </w:rPr>
  </w:style>
  <w:style w:type="paragraph" w:customStyle="1" w:styleId="21">
    <w:name w:val="Σώμα κείμενου με εσοχή 21"/>
    <w:basedOn w:val="a0"/>
    <w:pPr>
      <w:ind w:firstLine="720"/>
      <w:jc w:val="both"/>
    </w:pPr>
    <w:rPr>
      <w:rFonts w:ascii="Cambria" w:hAnsi="Cambria"/>
      <w:sz w:val="24"/>
    </w:rPr>
  </w:style>
  <w:style w:type="paragraph" w:styleId="-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mbria" w:hAnsi="Cambria"/>
      <w:sz w:val="24"/>
    </w:rPr>
  </w:style>
  <w:style w:type="paragraph" w:customStyle="1" w:styleId="af0">
    <w:name w:val="κείμενο"/>
    <w:basedOn w:val="a0"/>
    <w:pPr>
      <w:ind w:firstLine="240"/>
    </w:pPr>
    <w:rPr>
      <w:rFonts w:ascii="Book Antiqua" w:hAnsi="Book Antiqua" w:cs="Book Antiqua"/>
      <w:bCs/>
      <w:sz w:val="18"/>
      <w:szCs w:val="18"/>
    </w:rPr>
  </w:style>
  <w:style w:type="paragraph" w:styleId="af1">
    <w:name w:val="Balloon Text"/>
    <w:basedOn w:val="a0"/>
    <w:rPr>
      <w:rFonts w:ascii="Cambria" w:hAnsi="Cambria"/>
      <w:sz w:val="24"/>
    </w:rPr>
  </w:style>
  <w:style w:type="paragraph" w:customStyle="1" w:styleId="a">
    <w:name w:val="Επιτεύγματα"/>
    <w:basedOn w:val="a0"/>
    <w:pPr>
      <w:numPr>
        <w:numId w:val="2"/>
      </w:numPr>
      <w:tabs>
        <w:tab w:val="left" w:pos="360"/>
      </w:tabs>
    </w:pPr>
    <w:rPr>
      <w:sz w:val="24"/>
    </w:rPr>
  </w:style>
  <w:style w:type="paragraph" w:customStyle="1" w:styleId="310">
    <w:name w:val="Σώμα κείμενου με εσοχή 31"/>
    <w:basedOn w:val="a0"/>
    <w:pPr>
      <w:ind w:right="-58" w:firstLine="720"/>
      <w:jc w:val="both"/>
    </w:pPr>
    <w:rPr>
      <w:rFonts w:ascii="Cambria" w:hAnsi="Cambria"/>
      <w:sz w:val="24"/>
    </w:rPr>
  </w:style>
  <w:style w:type="paragraph" w:customStyle="1" w:styleId="Paragraphe">
    <w:name w:val="Paragraphe"/>
    <w:basedOn w:val="a0"/>
    <w:pPr>
      <w:spacing w:after="240"/>
      <w:jc w:val="both"/>
    </w:pPr>
    <w:rPr>
      <w:rFonts w:ascii="Times" w:hAnsi="Times" w:cs="Times"/>
      <w:szCs w:val="20"/>
      <w:lang w:val="fr-FR"/>
    </w:rPr>
  </w:style>
  <w:style w:type="paragraph" w:customStyle="1" w:styleId="af2">
    <w:name w:val="Αναφορές"/>
    <w:basedOn w:val="a0"/>
    <w:pPr>
      <w:jc w:val="both"/>
    </w:pPr>
    <w:rPr>
      <w:szCs w:val="20"/>
    </w:rPr>
  </w:style>
  <w:style w:type="paragraph" w:customStyle="1" w:styleId="af3">
    <w:name w:val="Περιεχόμενα πίνακα"/>
    <w:basedOn w:val="a0"/>
    <w:pPr>
      <w:suppressLineNumbers/>
    </w:pPr>
  </w:style>
  <w:style w:type="paragraph" w:customStyle="1" w:styleId="af4">
    <w:name w:val="Επικεφαλίδα πίνακα"/>
    <w:basedOn w:val="af3"/>
    <w:pPr>
      <w:jc w:val="center"/>
    </w:pPr>
    <w:rPr>
      <w:b/>
      <w:bCs/>
    </w:rPr>
  </w:style>
  <w:style w:type="paragraph" w:customStyle="1" w:styleId="af5">
    <w:name w:val="Κεφαλίδα αριστερά"/>
    <w:basedOn w:val="a0"/>
    <w:pPr>
      <w:suppressLineNumbers/>
      <w:tabs>
        <w:tab w:val="center" w:pos="4365"/>
        <w:tab w:val="right" w:pos="8730"/>
      </w:tabs>
    </w:pPr>
  </w:style>
  <w:style w:type="table" w:styleId="af6">
    <w:name w:val="Table Grid"/>
    <w:basedOn w:val="a2"/>
    <w:uiPriority w:val="59"/>
    <w:rsid w:val="00594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l-GR"/>
              <a:t>Παράδειγμα γραφήματος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Φύλλο1!$B$1</c:f>
              <c:strCache>
                <c:ptCount val="1"/>
                <c:pt idx="0">
                  <c:v>Σειρά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Φύλλο1!$A$2:$A$5</c:f>
              <c:strCache>
                <c:ptCount val="4"/>
                <c:pt idx="0">
                  <c:v>Κατηγορία 1</c:v>
                </c:pt>
                <c:pt idx="1">
                  <c:v>Κατηγορία 2</c:v>
                </c:pt>
                <c:pt idx="2">
                  <c:v>Κατηγορία 3</c:v>
                </c:pt>
                <c:pt idx="3">
                  <c:v>Κατηγορία 4</c:v>
                </c:pt>
              </c:strCache>
            </c:strRef>
          </c:cat>
          <c:val>
            <c:numRef>
              <c:f>Φύλλο1!$B$2:$B$5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52-452F-9AAD-5215F8EB640E}"/>
            </c:ext>
          </c:extLst>
        </c:ser>
        <c:ser>
          <c:idx val="1"/>
          <c:order val="1"/>
          <c:tx>
            <c:strRef>
              <c:f>Φύλλο1!$C$1</c:f>
              <c:strCache>
                <c:ptCount val="1"/>
                <c:pt idx="0">
                  <c:v>Σειρά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Φύλλο1!$A$2:$A$5</c:f>
              <c:strCache>
                <c:ptCount val="4"/>
                <c:pt idx="0">
                  <c:v>Κατηγορία 1</c:v>
                </c:pt>
                <c:pt idx="1">
                  <c:v>Κατηγορία 2</c:v>
                </c:pt>
                <c:pt idx="2">
                  <c:v>Κατηγορία 3</c:v>
                </c:pt>
                <c:pt idx="3">
                  <c:v>Κατηγορία 4</c:v>
                </c:pt>
              </c:strCache>
            </c:strRef>
          </c:cat>
          <c:val>
            <c:numRef>
              <c:f>Φύλλο1!$C$2:$C$5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52-452F-9AAD-5215F8EB640E}"/>
            </c:ext>
          </c:extLst>
        </c:ser>
        <c:ser>
          <c:idx val="2"/>
          <c:order val="2"/>
          <c:tx>
            <c:strRef>
              <c:f>Φύλλο1!$D$1</c:f>
              <c:strCache>
                <c:ptCount val="1"/>
                <c:pt idx="0">
                  <c:v>Σειρά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Φύλλο1!$A$2:$A$5</c:f>
              <c:strCache>
                <c:ptCount val="4"/>
                <c:pt idx="0">
                  <c:v>Κατηγορία 1</c:v>
                </c:pt>
                <c:pt idx="1">
                  <c:v>Κατηγορία 2</c:v>
                </c:pt>
                <c:pt idx="2">
                  <c:v>Κατηγορία 3</c:v>
                </c:pt>
                <c:pt idx="3">
                  <c:v>Κατηγορία 4</c:v>
                </c:pt>
              </c:strCache>
            </c:strRef>
          </c:cat>
          <c:val>
            <c:numRef>
              <c:f>Φύλλο1!$D$2:$D$5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252-452F-9AAD-5215F8EB64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3500848"/>
        <c:axId val="323505112"/>
      </c:barChart>
      <c:catAx>
        <c:axId val="323500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323505112"/>
        <c:crosses val="autoZero"/>
        <c:auto val="1"/>
        <c:lblAlgn val="ctr"/>
        <c:lblOffset val="100"/>
        <c:noMultiLvlLbl val="0"/>
      </c:catAx>
      <c:valAx>
        <c:axId val="323505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l-GR"/>
          </a:p>
        </c:txPr>
        <c:crossAx val="323500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730D-FA24-48E8-B8E2-A593D3CB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791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DidInfo</vt:lpstr>
    </vt:vector>
  </TitlesOfParts>
  <Company>home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DidInfo</dc:title>
  <dc:subject/>
  <dc:creator>AT</dc:creator>
  <cp:keywords/>
  <cp:lastModifiedBy>user</cp:lastModifiedBy>
  <cp:revision>17</cp:revision>
  <cp:lastPrinted>1899-12-31T22:00:00Z</cp:lastPrinted>
  <dcterms:created xsi:type="dcterms:W3CDTF">2019-05-07T07:18:00Z</dcterms:created>
  <dcterms:modified xsi:type="dcterms:W3CDTF">2019-05-09T05:58:00Z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1033-8.1.0.3030</vt:lpwstr>
  </property>
</Properties>
</file>