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5" w:type="dxa"/>
        <w:tblInd w:w="93" w:type="dxa"/>
        <w:tblLook w:val="04A0"/>
      </w:tblPr>
      <w:tblGrid>
        <w:gridCol w:w="2992"/>
        <w:gridCol w:w="2410"/>
        <w:gridCol w:w="858"/>
        <w:gridCol w:w="649"/>
        <w:gridCol w:w="986"/>
        <w:gridCol w:w="2610"/>
      </w:tblGrid>
      <w:tr w:rsidR="00DD3EED" w:rsidRPr="00C070F1" w:rsidTr="004E6C73">
        <w:trPr>
          <w:trHeight w:hRule="exact" w:val="868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DD3EED" w:rsidRPr="005064BE" w:rsidRDefault="00DD3EED" w:rsidP="002003D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</w:pPr>
            <w:bookmarkStart w:id="0" w:name="RANGE!A1:I68"/>
            <w:r w:rsidRPr="00EA026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ΑΙΤΗΣΗ</w:t>
            </w:r>
            <w:bookmarkEnd w:id="0"/>
            <w:r w:rsidR="007B3171" w:rsidRPr="00EA026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7577D8" w:rsidRPr="00EA026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 xml:space="preserve">ΥΠΟΨΗΦΙΟΤΗΤΑΣ </w:t>
            </w:r>
            <w:r w:rsidRPr="00EA026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 xml:space="preserve">ΓΙΑ </w:t>
            </w:r>
            <w:r w:rsidR="007577D8" w:rsidRPr="00EA026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 xml:space="preserve">ΕΠΙΛΟΓΗ ΣΕ ΘΕΣΗ </w:t>
            </w:r>
            <w:r w:rsidR="004E6C73" w:rsidRPr="00EA026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ΠΡΟΪΣΤΑΜΕΝΟΥ</w:t>
            </w:r>
            <w:r w:rsidR="006B00A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/ΗΣ</w:t>
            </w:r>
            <w:r w:rsidR="004E6C73" w:rsidRPr="00EA026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 xml:space="preserve"> Τ</w:t>
            </w:r>
            <w:r w:rsidR="005064BE" w:rsidRPr="00EA026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 xml:space="preserve">ΟΥ ΤΜΗΜΑΤΟΣ </w:t>
            </w:r>
            <w:r w:rsidR="00D62209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 xml:space="preserve">Ε’ </w:t>
            </w:r>
            <w:r w:rsidR="005064BE" w:rsidRPr="00EA026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 xml:space="preserve">ΕΚΠΑΙΔΕΥΤΙΚΩΝ ΘΕΜΑΤΩΝ ΤΗΣ ΔΙΕΥΘΥΝΣΗΣ </w:t>
            </w:r>
            <w:r w:rsidR="002003D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ΔΕΥΤΕΡΟ</w:t>
            </w:r>
            <w:r w:rsidR="005064BE" w:rsidRPr="00EA026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ΒΑΘΜΙΑΣ ΕΚΠΑΙΔΕΥΣΗΣ</w:t>
            </w:r>
            <w:r w:rsidR="00EA0263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 xml:space="preserve"> </w:t>
            </w:r>
            <w:r w:rsidR="002003D0">
              <w:rPr>
                <w:rFonts w:eastAsia="Times New Roman" w:cs="Calibri"/>
                <w:b/>
                <w:bCs/>
                <w:sz w:val="24"/>
                <w:szCs w:val="24"/>
                <w:lang w:eastAsia="el-GR"/>
              </w:rPr>
              <w:t>ΑΡΓΟΛΙΔΑΣ</w:t>
            </w:r>
          </w:p>
        </w:tc>
      </w:tr>
      <w:tr w:rsidR="00DD3EED" w:rsidRPr="00C070F1" w:rsidTr="00435D08">
        <w:trPr>
          <w:trHeight w:hRule="exact" w:val="340"/>
        </w:trPr>
        <w:tc>
          <w:tcPr>
            <w:tcW w:w="105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0"/>
                <w:lang w:eastAsia="el-GR"/>
              </w:rPr>
            </w:pPr>
            <w:r w:rsidRPr="00EA0263">
              <w:rPr>
                <w:rFonts w:eastAsia="Times New Roman" w:cs="Calibri"/>
                <w:b/>
                <w:color w:val="FFFFFF"/>
                <w:sz w:val="24"/>
                <w:szCs w:val="20"/>
                <w:lang w:eastAsia="el-GR"/>
              </w:rPr>
              <w:t>ΣΤΟΙΧΕΙΑ ΑΤΟΜΙΚΗΣ ΚΑΙ ΥΠΗΡΕΣΙΑΚΗΣ ΚΑΤΑΣΤΑΣΗΣ</w:t>
            </w:r>
          </w:p>
        </w:tc>
      </w:tr>
      <w:tr w:rsidR="00DD3EED" w:rsidRPr="00C070F1" w:rsidTr="00435D08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4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4"/>
                <w:szCs w:val="20"/>
                <w:lang w:eastAsia="el-GR"/>
              </w:rPr>
              <w:t>Επώνυμο: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 w:val="24"/>
                <w:szCs w:val="24"/>
                <w:lang w:eastAsia="el-GR"/>
              </w:rPr>
              <w:t> </w:t>
            </w:r>
          </w:p>
        </w:tc>
      </w:tr>
      <w:tr w:rsidR="00DD3EED" w:rsidRPr="00EA0263" w:rsidTr="00435D08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4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4"/>
                <w:szCs w:val="20"/>
                <w:lang w:eastAsia="el-GR"/>
              </w:rPr>
              <w:t>Όνομα: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 w:val="24"/>
                <w:szCs w:val="24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Πατρώνυμο: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Cs w:val="24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Ημ/νία Γέννησης</w:t>
            </w:r>
            <w:r w:rsidR="007F15A4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Cs w:val="24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Αριθμός Μητρώου: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Cs w:val="24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Κλάδος/Ειδικότητα: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Cs w:val="24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Θέση που υπηρετεί: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Cs w:val="24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DD3EED" w:rsidRPr="00C070F1" w:rsidRDefault="00DD3EED" w:rsidP="00C070F1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Δ/νση που ανήκει</w:t>
            </w:r>
            <w:r w:rsidR="0069717F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</w:t>
            </w:r>
            <w:r w:rsidR="00405429"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οργανικά</w:t>
            </w: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Cs w:val="24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ΦΕΚ Διορισμού</w:t>
            </w:r>
            <w:r w:rsidR="006C7A8E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: 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Cs w:val="24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Ημ/νία Ανάληψης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Cs w:val="24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Τηλέφωνο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Cs w:val="24"/>
                <w:lang w:eastAsia="el-GR"/>
              </w:rPr>
              <w:t> </w:t>
            </w:r>
          </w:p>
        </w:tc>
      </w:tr>
      <w:tr w:rsidR="00DD3EED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DD3EED" w:rsidRPr="00C070F1" w:rsidRDefault="00DD3EED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e-mail Υπηρεσίας: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3EED" w:rsidRPr="00E744D9" w:rsidRDefault="00DD3EED" w:rsidP="002E1485">
            <w:pPr>
              <w:spacing w:after="0" w:line="240" w:lineRule="auto"/>
              <w:rPr>
                <w:rFonts w:eastAsia="Times New Roman" w:cs="Calibri"/>
                <w:b/>
                <w:szCs w:val="24"/>
                <w:lang w:eastAsia="el-GR"/>
              </w:rPr>
            </w:pPr>
            <w:r w:rsidRPr="00E744D9">
              <w:rPr>
                <w:rFonts w:eastAsia="Times New Roman" w:cs="Calibri"/>
                <w:b/>
                <w:szCs w:val="24"/>
                <w:lang w:eastAsia="el-GR"/>
              </w:rPr>
              <w:t> </w:t>
            </w:r>
          </w:p>
        </w:tc>
      </w:tr>
      <w:tr w:rsidR="00405429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Διεύθυνση κατοικίας: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E744D9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E744D9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Οδός: 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9" w:rsidRPr="00E744D9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E744D9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Αρ: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05429" w:rsidRPr="00E744D9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E744D9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Τ.Κ:</w:t>
            </w:r>
          </w:p>
        </w:tc>
        <w:tc>
          <w:tcPr>
            <w:tcW w:w="26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E744D9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E744D9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Πόλη:</w:t>
            </w:r>
          </w:p>
        </w:tc>
      </w:tr>
      <w:tr w:rsidR="00405429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Τηλέφωνο Κατοικίας:         </w:t>
            </w:r>
          </w:p>
        </w:tc>
        <w:tc>
          <w:tcPr>
            <w:tcW w:w="39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E744D9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E744D9">
              <w:rPr>
                <w:rFonts w:eastAsia="Times New Roman" w:cs="Calibri"/>
                <w:b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35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E744D9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E744D9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Κινητό:</w:t>
            </w:r>
          </w:p>
        </w:tc>
      </w:tr>
      <w:tr w:rsidR="00405429" w:rsidRPr="00C070F1" w:rsidTr="00C070F1">
        <w:trPr>
          <w:trHeight w:hRule="exact" w:val="34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:rsidR="00405429" w:rsidRPr="00C070F1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Προσωπικό e-mail:</w:t>
            </w:r>
          </w:p>
        </w:tc>
        <w:tc>
          <w:tcPr>
            <w:tcW w:w="751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5429" w:rsidRPr="00E744D9" w:rsidRDefault="00405429" w:rsidP="002E1485">
            <w:pPr>
              <w:spacing w:after="0" w:line="240" w:lineRule="auto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E744D9">
              <w:rPr>
                <w:rFonts w:eastAsia="Times New Roman" w:cs="Calibri"/>
                <w:b/>
                <w:sz w:val="20"/>
                <w:szCs w:val="20"/>
                <w:lang w:eastAsia="el-GR"/>
              </w:rPr>
              <w:t> </w:t>
            </w:r>
          </w:p>
        </w:tc>
      </w:tr>
    </w:tbl>
    <w:p w:rsidR="003D4F6F" w:rsidRPr="00C070F1" w:rsidRDefault="003D4F6F" w:rsidP="005120D7">
      <w:pPr>
        <w:spacing w:after="120" w:line="240" w:lineRule="auto"/>
        <w:rPr>
          <w:sz w:val="16"/>
          <w:szCs w:val="24"/>
        </w:rPr>
      </w:pPr>
    </w:p>
    <w:tbl>
      <w:tblPr>
        <w:tblW w:w="10505" w:type="dxa"/>
        <w:tblInd w:w="93" w:type="dxa"/>
        <w:tblLook w:val="04A0"/>
      </w:tblPr>
      <w:tblGrid>
        <w:gridCol w:w="6252"/>
        <w:gridCol w:w="4253"/>
      </w:tblGrid>
      <w:tr w:rsidR="00C070F1" w:rsidRPr="00C070F1" w:rsidTr="00C070F1">
        <w:trPr>
          <w:trHeight w:hRule="exact" w:val="34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C070F1" w:rsidRPr="00C070F1" w:rsidRDefault="00C070F1" w:rsidP="00DC419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color w:val="FFFFFF"/>
                <w:sz w:val="24"/>
                <w:szCs w:val="20"/>
                <w:lang w:eastAsia="el-GR"/>
              </w:rPr>
              <w:t>ΠΡΟΫΠΟΘΕΣΕΙΣ ΕΠΙΛΟΓΗΣ</w:t>
            </w:r>
          </w:p>
        </w:tc>
      </w:tr>
      <w:tr w:rsidR="008B05B6" w:rsidRPr="00C070F1" w:rsidTr="00435D08">
        <w:trPr>
          <w:trHeight w:hRule="exact" w:val="3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8B05B6" w:rsidRPr="00C070F1" w:rsidRDefault="008B05B6" w:rsidP="00435D08">
            <w:pPr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Βαθμός</w:t>
            </w:r>
            <w:r w:rsidR="007F15A4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B05B6" w:rsidRPr="00C070F1" w:rsidRDefault="008B05B6" w:rsidP="00DC419E">
            <w:pPr>
              <w:spacing w:after="0" w:line="240" w:lineRule="auto"/>
              <w:jc w:val="center"/>
              <w:rPr>
                <w:rFonts w:eastAsia="Times New Roman" w:cs="Calibri"/>
                <w:sz w:val="20"/>
                <w:lang w:eastAsia="el-GR"/>
              </w:rPr>
            </w:pPr>
          </w:p>
        </w:tc>
      </w:tr>
      <w:tr w:rsidR="00435D08" w:rsidRPr="00C070F1" w:rsidTr="00435D08">
        <w:trPr>
          <w:trHeight w:hRule="exact" w:val="3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435D08" w:rsidRPr="00C070F1" w:rsidRDefault="00435D08" w:rsidP="00435D08">
            <w:pPr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lang w:eastAsia="el-GR"/>
              </w:rPr>
              <w:t>Πιστοποιημένη γνώση Τ.Π.Ε. Α΄ επιπέδου</w:t>
            </w:r>
            <w:r w:rsidR="007F15A4">
              <w:rPr>
                <w:rFonts w:eastAsia="Times New Roman" w:cs="Calibri"/>
                <w:b/>
                <w:sz w:val="20"/>
                <w:lang w:eastAsia="el-GR"/>
              </w:rPr>
              <w:t>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35D08" w:rsidRPr="00C070F1" w:rsidRDefault="00435D08" w:rsidP="00DC419E">
            <w:pPr>
              <w:spacing w:after="0" w:line="240" w:lineRule="auto"/>
              <w:jc w:val="center"/>
              <w:rPr>
                <w:rFonts w:eastAsia="Times New Roman" w:cs="Calibri"/>
                <w:sz w:val="20"/>
                <w:lang w:eastAsia="el-GR"/>
              </w:rPr>
            </w:pPr>
          </w:p>
        </w:tc>
      </w:tr>
      <w:tr w:rsidR="00C070F1" w:rsidRPr="00C070F1" w:rsidTr="005064BE">
        <w:trPr>
          <w:trHeight w:hRule="exact" w:val="429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  <w:hideMark/>
          </w:tcPr>
          <w:p w:rsidR="00C070F1" w:rsidRPr="00C070F1" w:rsidRDefault="005064BE" w:rsidP="005064BE">
            <w:pPr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Διδακτική Υπηρεσία </w:t>
            </w:r>
            <w:r w:rsidR="00F71848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στην Α/θμια Εκπαίδευση </w:t>
            </w:r>
            <w:r>
              <w:rPr>
                <w:rFonts w:eastAsia="Times New Roman" w:cs="Calibri"/>
                <w:b/>
                <w:sz w:val="20"/>
                <w:szCs w:val="20"/>
                <w:lang w:eastAsia="el-GR"/>
              </w:rPr>
              <w:t>≥</w:t>
            </w: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</w:t>
            </w:r>
            <w:r w:rsidRPr="009900ED">
              <w:rPr>
                <w:rFonts w:eastAsia="Times New Roman" w:cs="Calibri"/>
                <w:b/>
                <w:sz w:val="20"/>
                <w:szCs w:val="20"/>
                <w:lang w:eastAsia="el-GR"/>
              </w:rPr>
              <w:t>10</w:t>
            </w: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ετών</w:t>
            </w:r>
            <w:r w:rsidR="007F15A4">
              <w:rPr>
                <w:rFonts w:eastAsia="Times New Roman" w:cs="Calibri"/>
                <w:b/>
                <w:sz w:val="20"/>
                <w:szCs w:val="20"/>
                <w:lang w:eastAsia="el-GR"/>
              </w:rPr>
              <w:t>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070F1" w:rsidRPr="00C070F1" w:rsidRDefault="00C070F1" w:rsidP="00DC419E">
            <w:pPr>
              <w:spacing w:after="0" w:line="240" w:lineRule="auto"/>
              <w:jc w:val="center"/>
              <w:rPr>
                <w:rFonts w:eastAsia="Times New Roman" w:cs="Calibri"/>
                <w:sz w:val="20"/>
                <w:lang w:eastAsia="el-GR"/>
              </w:rPr>
            </w:pPr>
            <w:r w:rsidRPr="00C070F1">
              <w:rPr>
                <w:rFonts w:eastAsia="Times New Roman" w:cs="Calibri"/>
                <w:sz w:val="20"/>
                <w:lang w:eastAsia="el-GR"/>
              </w:rPr>
              <w:t>Ε: ……….. Μ: ……… Η: ……..</w:t>
            </w:r>
          </w:p>
        </w:tc>
      </w:tr>
    </w:tbl>
    <w:p w:rsidR="00C070F1" w:rsidRDefault="00C070F1" w:rsidP="005120D7">
      <w:pPr>
        <w:spacing w:after="120" w:line="240" w:lineRule="auto"/>
        <w:rPr>
          <w:sz w:val="16"/>
          <w:szCs w:val="24"/>
        </w:rPr>
      </w:pPr>
    </w:p>
    <w:tbl>
      <w:tblPr>
        <w:tblW w:w="10505" w:type="dxa"/>
        <w:tblInd w:w="93" w:type="dxa"/>
        <w:tblLook w:val="04A0"/>
      </w:tblPr>
      <w:tblGrid>
        <w:gridCol w:w="6252"/>
        <w:gridCol w:w="4253"/>
      </w:tblGrid>
      <w:tr w:rsidR="005F7D0E" w:rsidRPr="00C070F1" w:rsidTr="0052177D">
        <w:trPr>
          <w:trHeight w:hRule="exact" w:val="340"/>
        </w:trPr>
        <w:tc>
          <w:tcPr>
            <w:tcW w:w="10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808080"/>
            <w:noWrap/>
            <w:vAlign w:val="center"/>
            <w:hideMark/>
          </w:tcPr>
          <w:p w:rsidR="005F7D0E" w:rsidRPr="00C070F1" w:rsidRDefault="005F7D0E" w:rsidP="005F7D0E">
            <w:pPr>
              <w:spacing w:after="0" w:line="240" w:lineRule="auto"/>
              <w:jc w:val="center"/>
              <w:rPr>
                <w:rFonts w:eastAsia="Times New Roman" w:cs="Calibri"/>
                <w:b/>
                <w:color w:val="FFFFFF"/>
                <w:sz w:val="24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color w:val="FFFFFF"/>
                <w:sz w:val="24"/>
                <w:szCs w:val="20"/>
                <w:lang w:eastAsia="el-GR"/>
              </w:rPr>
              <w:t>ΣΥΝΟΛΙΚΗ ΥΠΗΡΕΣΙΑ</w:t>
            </w:r>
          </w:p>
        </w:tc>
      </w:tr>
      <w:tr w:rsidR="005F7D0E" w:rsidRPr="00C070F1" w:rsidTr="0052177D">
        <w:trPr>
          <w:trHeight w:hRule="exact" w:val="340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F7D0E" w:rsidRPr="00C070F1" w:rsidRDefault="005F7D0E" w:rsidP="0052177D">
            <w:pPr>
              <w:spacing w:after="0" w:line="240" w:lineRule="auto"/>
              <w:jc w:val="right"/>
              <w:rPr>
                <w:rFonts w:eastAsia="Times New Roman" w:cs="Calibri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sz w:val="20"/>
                <w:lang w:eastAsia="el-GR"/>
              </w:rPr>
              <w:t>Συνολική διδακτική υπηρεσία</w:t>
            </w:r>
            <w:r w:rsidR="006C7A8E">
              <w:rPr>
                <w:rFonts w:eastAsia="Times New Roman" w:cs="Calibri"/>
                <w:b/>
                <w:sz w:val="20"/>
                <w:lang w:eastAsia="el-GR"/>
              </w:rPr>
              <w:t xml:space="preserve"> (μαζί με την προϋπηρεσία)</w:t>
            </w:r>
            <w:r>
              <w:rPr>
                <w:rFonts w:eastAsia="Times New Roman" w:cs="Calibri"/>
                <w:b/>
                <w:sz w:val="20"/>
                <w:lang w:eastAsia="el-GR"/>
              </w:rPr>
              <w:t>: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7D0E" w:rsidRPr="00C070F1" w:rsidRDefault="005F7D0E" w:rsidP="005217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lang w:eastAsia="el-GR"/>
              </w:rPr>
            </w:pPr>
            <w:r w:rsidRPr="00C070F1">
              <w:rPr>
                <w:rFonts w:eastAsia="Times New Roman" w:cs="Calibri"/>
                <w:sz w:val="20"/>
                <w:lang w:eastAsia="el-GR"/>
              </w:rPr>
              <w:t>Ε: ……….. Μ: ……… Η: ……..</w:t>
            </w:r>
          </w:p>
        </w:tc>
      </w:tr>
      <w:tr w:rsidR="005F7D0E" w:rsidRPr="00C070F1" w:rsidTr="0052177D">
        <w:trPr>
          <w:trHeight w:hRule="exact" w:val="587"/>
        </w:trPr>
        <w:tc>
          <w:tcPr>
            <w:tcW w:w="62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  <w:noWrap/>
            <w:vAlign w:val="center"/>
          </w:tcPr>
          <w:p w:rsidR="005F7D0E" w:rsidRPr="00C070F1" w:rsidRDefault="005F7D0E" w:rsidP="0052177D">
            <w:pPr>
              <w:spacing w:after="0" w:line="240" w:lineRule="auto"/>
              <w:jc w:val="center"/>
              <w:rPr>
                <w:rFonts w:eastAsia="Times New Roman" w:cs="Calibri"/>
                <w:b/>
                <w:sz w:val="20"/>
                <w:lang w:eastAsia="el-GR"/>
              </w:rPr>
            </w:pPr>
            <w:r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 </w:t>
            </w:r>
            <w:r w:rsidR="006C7A8E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        Συνολική εκπαιδευτική υ</w:t>
            </w:r>
            <w:r w:rsidRPr="00C070F1">
              <w:rPr>
                <w:rFonts w:eastAsia="Times New Roman" w:cs="Calibri"/>
                <w:b/>
                <w:sz w:val="20"/>
                <w:szCs w:val="20"/>
                <w:lang w:eastAsia="el-GR"/>
              </w:rPr>
              <w:t>πηρεσία</w:t>
            </w:r>
            <w:r w:rsidR="006C7A8E"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 </w:t>
            </w:r>
            <w:r w:rsidR="006C7A8E">
              <w:rPr>
                <w:rFonts w:eastAsia="Times New Roman" w:cs="Calibri"/>
                <w:b/>
                <w:sz w:val="20"/>
                <w:lang w:eastAsia="el-GR"/>
              </w:rPr>
              <w:t>(μαζί με την προϋπηρεσία)</w:t>
            </w:r>
            <w:r>
              <w:rPr>
                <w:rFonts w:eastAsia="Times New Roman" w:cs="Calibri"/>
                <w:b/>
                <w:sz w:val="20"/>
                <w:szCs w:val="20"/>
                <w:lang w:eastAsia="el-GR"/>
              </w:rPr>
              <w:t xml:space="preserve">: </w:t>
            </w: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7D0E" w:rsidRPr="00C070F1" w:rsidRDefault="005F7D0E" w:rsidP="0052177D">
            <w:pPr>
              <w:spacing w:after="0" w:line="240" w:lineRule="auto"/>
              <w:jc w:val="center"/>
              <w:rPr>
                <w:rFonts w:eastAsia="Times New Roman" w:cs="Calibri"/>
                <w:sz w:val="20"/>
                <w:szCs w:val="20"/>
                <w:lang w:eastAsia="el-GR"/>
              </w:rPr>
            </w:pPr>
            <w:r w:rsidRPr="00C070F1">
              <w:rPr>
                <w:rFonts w:eastAsia="Times New Roman" w:cs="Calibri"/>
                <w:sz w:val="20"/>
                <w:lang w:eastAsia="el-GR"/>
              </w:rPr>
              <w:t>Ε: ……….. Μ: ……… Η: ……..</w:t>
            </w:r>
          </w:p>
        </w:tc>
      </w:tr>
    </w:tbl>
    <w:p w:rsidR="005F7D0E" w:rsidRPr="005F7D0E" w:rsidRDefault="005F7D0E" w:rsidP="005120D7">
      <w:pPr>
        <w:spacing w:after="120" w:line="240" w:lineRule="auto"/>
        <w:rPr>
          <w:sz w:val="12"/>
          <w:szCs w:val="12"/>
        </w:rPr>
      </w:pPr>
    </w:p>
    <w:tbl>
      <w:tblPr>
        <w:tblW w:w="10511" w:type="dxa"/>
        <w:tblInd w:w="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"/>
        <w:gridCol w:w="824"/>
        <w:gridCol w:w="455"/>
        <w:gridCol w:w="7617"/>
        <w:gridCol w:w="1142"/>
      </w:tblGrid>
      <w:tr w:rsidR="0089702B" w:rsidRPr="00C070F1" w:rsidTr="005120D7">
        <w:trPr>
          <w:trHeight w:val="425"/>
        </w:trPr>
        <w:tc>
          <w:tcPr>
            <w:tcW w:w="9369" w:type="dxa"/>
            <w:gridSpan w:val="4"/>
            <w:shd w:val="clear" w:color="auto" w:fill="808080"/>
            <w:vAlign w:val="center"/>
            <w:hideMark/>
          </w:tcPr>
          <w:p w:rsidR="0089702B" w:rsidRPr="00C070F1" w:rsidRDefault="005064BE" w:rsidP="005064BE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FFFFFF"/>
                <w:sz w:val="24"/>
                <w:szCs w:val="20"/>
                <w:lang w:eastAsia="el-GR"/>
              </w:rPr>
              <w:t>ΔΙΚΑΙΟΛΟΓΗΤΙΚΑ</w:t>
            </w:r>
          </w:p>
        </w:tc>
        <w:tc>
          <w:tcPr>
            <w:tcW w:w="1142" w:type="dxa"/>
            <w:shd w:val="clear" w:color="auto" w:fill="808080"/>
            <w:vAlign w:val="center"/>
          </w:tcPr>
          <w:p w:rsidR="0089702B" w:rsidRPr="00E744D9" w:rsidRDefault="0089702B" w:rsidP="0089702B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i/>
                <w:color w:val="FFFFFF"/>
                <w:sz w:val="20"/>
                <w:szCs w:val="20"/>
                <w:lang w:eastAsia="el-GR"/>
              </w:rPr>
            </w:pPr>
            <w:r w:rsidRPr="00E744D9">
              <w:rPr>
                <w:rFonts w:eastAsia="Times New Roman" w:cs="Calibri"/>
                <w:b/>
                <w:bCs/>
                <w:i/>
                <w:color w:val="FFFFFF"/>
                <w:sz w:val="20"/>
                <w:szCs w:val="20"/>
                <w:lang w:eastAsia="el-GR"/>
              </w:rPr>
              <w:t>Σημειώστε με Χ</w:t>
            </w:r>
          </w:p>
        </w:tc>
      </w:tr>
      <w:tr w:rsidR="00270E71" w:rsidRPr="00D27F87" w:rsidTr="005064BE">
        <w:trPr>
          <w:trHeight w:hRule="exact" w:val="340"/>
        </w:trPr>
        <w:tc>
          <w:tcPr>
            <w:tcW w:w="473" w:type="dxa"/>
            <w:vMerge w:val="restart"/>
            <w:shd w:val="clear" w:color="auto" w:fill="E5B8B7"/>
            <w:textDirection w:val="btLr"/>
            <w:vAlign w:val="center"/>
          </w:tcPr>
          <w:p w:rsidR="00270E71" w:rsidRPr="00D71E13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i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ΔΙΔΑΚΤΟΡΙΚΟ</w:t>
            </w:r>
          </w:p>
        </w:tc>
        <w:tc>
          <w:tcPr>
            <w:tcW w:w="1142" w:type="dxa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5064BE">
        <w:trPr>
          <w:trHeight w:hRule="exact" w:val="340"/>
        </w:trPr>
        <w:tc>
          <w:tcPr>
            <w:tcW w:w="473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1142" w:type="dxa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5064BE">
        <w:trPr>
          <w:trHeight w:hRule="exact" w:val="340"/>
        </w:trPr>
        <w:tc>
          <w:tcPr>
            <w:tcW w:w="473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ΔΙΔΑΣΚΑΛΕΙΟ</w:t>
            </w:r>
          </w:p>
        </w:tc>
        <w:tc>
          <w:tcPr>
            <w:tcW w:w="1142" w:type="dxa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5064BE">
        <w:trPr>
          <w:trHeight w:hRule="exact" w:val="340"/>
        </w:trPr>
        <w:tc>
          <w:tcPr>
            <w:tcW w:w="473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  <w:hideMark/>
          </w:tcPr>
          <w:p w:rsidR="00270E71" w:rsidRPr="00135516" w:rsidRDefault="00A527E8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ΔΕΥΤΕΡΟ</w:t>
            </w:r>
            <w:r w:rsidR="00270E71"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ΠΤΥΧΙΟ ΑΕΙ</w:t>
            </w:r>
          </w:p>
        </w:tc>
        <w:tc>
          <w:tcPr>
            <w:tcW w:w="1142" w:type="dxa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5064BE">
        <w:trPr>
          <w:trHeight w:hRule="exact" w:val="340"/>
        </w:trPr>
        <w:tc>
          <w:tcPr>
            <w:tcW w:w="473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  <w:hideMark/>
          </w:tcPr>
          <w:p w:rsidR="00270E71" w:rsidRPr="00135516" w:rsidRDefault="00A527E8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ΔΕΥΤΕΡΟ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270E71"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ΜΕΤΑΠΤΥΧΙΑΚΟ</w:t>
            </w:r>
          </w:p>
        </w:tc>
        <w:tc>
          <w:tcPr>
            <w:tcW w:w="1142" w:type="dxa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5120D7">
        <w:trPr>
          <w:trHeight w:hRule="exact" w:val="340"/>
        </w:trPr>
        <w:tc>
          <w:tcPr>
            <w:tcW w:w="473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896" w:type="dxa"/>
            <w:gridSpan w:val="3"/>
            <w:shd w:val="clear" w:color="auto" w:fill="auto"/>
            <w:noWrap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ind w:left="1135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ΠΙΣΤΟΠΟΙΗΜΕΝΗ ΓΝΩΣΗ Τ.Π.Ε. Β’ ΕΠΙΠΕΔΟΥ</w:t>
            </w:r>
          </w:p>
        </w:tc>
        <w:tc>
          <w:tcPr>
            <w:tcW w:w="1142" w:type="dxa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5064BE">
        <w:trPr>
          <w:trHeight w:hRule="exact" w:val="340"/>
        </w:trPr>
        <w:tc>
          <w:tcPr>
            <w:tcW w:w="473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 w:val="restart"/>
            <w:shd w:val="clear" w:color="auto" w:fill="auto"/>
            <w:textDirection w:val="btLr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18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  <w:hideMark/>
          </w:tcPr>
          <w:p w:rsidR="00270E71" w:rsidRPr="00135516" w:rsidRDefault="009900ED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ΠΡΩΤΗ</w:t>
            </w:r>
            <w:r w:rsidR="00A527E8"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270E71"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ΞΕΝΗ ΓΛΩΣΣΑ ΕΠΙΠΕΔΟΥ Β2</w:t>
            </w:r>
          </w:p>
        </w:tc>
        <w:tc>
          <w:tcPr>
            <w:tcW w:w="1142" w:type="dxa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5064BE">
        <w:trPr>
          <w:trHeight w:hRule="exact" w:val="340"/>
        </w:trPr>
        <w:tc>
          <w:tcPr>
            <w:tcW w:w="473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  <w:hideMark/>
          </w:tcPr>
          <w:p w:rsidR="00270E71" w:rsidRPr="00135516" w:rsidRDefault="009900ED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ΔΕΥΤΕΡΗ</w:t>
            </w:r>
            <w:r w:rsidR="00270E71"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ΞΕΝΗ ΓΛΩΣΣΑ ΕΠΙΠΕΔΟΥ Β2</w:t>
            </w:r>
          </w:p>
        </w:tc>
        <w:tc>
          <w:tcPr>
            <w:tcW w:w="1142" w:type="dxa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5064BE">
        <w:trPr>
          <w:trHeight w:hRule="exact" w:val="340"/>
        </w:trPr>
        <w:tc>
          <w:tcPr>
            <w:tcW w:w="473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  <w:hideMark/>
          </w:tcPr>
          <w:p w:rsidR="00270E71" w:rsidRPr="00135516" w:rsidRDefault="00A527E8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ΠΡΩΤΗ</w:t>
            </w:r>
            <w:r w:rsidR="00270E71"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ΞΕΝΗ ΓΛΩΣΣΑ ΕΠΙΠΕΔΟΥ &gt;Β2</w:t>
            </w:r>
          </w:p>
        </w:tc>
        <w:tc>
          <w:tcPr>
            <w:tcW w:w="1142" w:type="dxa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0E71" w:rsidRPr="00D27F87" w:rsidTr="005064BE">
        <w:trPr>
          <w:trHeight w:hRule="exact" w:val="340"/>
        </w:trPr>
        <w:tc>
          <w:tcPr>
            <w:tcW w:w="473" w:type="dxa"/>
            <w:vMerge/>
            <w:shd w:val="clear" w:color="auto" w:fill="E5B8B7"/>
            <w:vAlign w:val="center"/>
            <w:hideMark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Merge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  <w:hideMark/>
          </w:tcPr>
          <w:p w:rsidR="00270E71" w:rsidRPr="00135516" w:rsidRDefault="00A527E8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ΔΕΥΤΕΡΗ</w:t>
            </w:r>
            <w:r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 xml:space="preserve"> </w:t>
            </w:r>
            <w:r w:rsidR="00270E71" w:rsidRPr="00135516"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ΞΕΝΗ ΓΛΩΣΣΑ ΕΠΙΠΕΔΟΥ &gt;Β2</w:t>
            </w:r>
          </w:p>
        </w:tc>
        <w:tc>
          <w:tcPr>
            <w:tcW w:w="1142" w:type="dxa"/>
            <w:vAlign w:val="center"/>
          </w:tcPr>
          <w:p w:rsidR="00270E71" w:rsidRPr="00135516" w:rsidRDefault="00270E71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7E5F" w:rsidRPr="00D27F87" w:rsidTr="005064BE">
        <w:trPr>
          <w:trHeight w:hRule="exact" w:val="340"/>
        </w:trPr>
        <w:tc>
          <w:tcPr>
            <w:tcW w:w="473" w:type="dxa"/>
            <w:shd w:val="clear" w:color="auto" w:fill="E5B8B7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 w:rsidR="00277E5F" w:rsidRDefault="00EA0263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ΕΠΙΜΟΡΦΩΣΗ</w:t>
            </w:r>
          </w:p>
        </w:tc>
        <w:tc>
          <w:tcPr>
            <w:tcW w:w="1142" w:type="dxa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7E5F" w:rsidRPr="00D27F87" w:rsidTr="005064BE">
        <w:trPr>
          <w:trHeight w:hRule="exact" w:val="340"/>
        </w:trPr>
        <w:tc>
          <w:tcPr>
            <w:tcW w:w="473" w:type="dxa"/>
            <w:shd w:val="clear" w:color="auto" w:fill="E5B8B7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 w:rsidR="00277E5F" w:rsidRDefault="00EA0263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ΔΙΔΑΚΤΙΚΟ ΕΠΙΜΟΡΦΩΤΙΚΟ ΕΡΓΟ</w:t>
            </w:r>
          </w:p>
        </w:tc>
        <w:tc>
          <w:tcPr>
            <w:tcW w:w="1142" w:type="dxa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7E5F" w:rsidRPr="00D27F87" w:rsidTr="005064BE">
        <w:trPr>
          <w:trHeight w:hRule="exact" w:val="340"/>
        </w:trPr>
        <w:tc>
          <w:tcPr>
            <w:tcW w:w="473" w:type="dxa"/>
            <w:shd w:val="clear" w:color="auto" w:fill="E5B8B7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 w:rsidR="00277E5F" w:rsidRDefault="00EA0263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ΣΥΜΜΕΤΟΧΗ ΣΕ ΕΡΕΥΝΗΤΙΚΑ ΠΡΟΓΡΑΜΜΑΤΑ</w:t>
            </w:r>
          </w:p>
        </w:tc>
        <w:tc>
          <w:tcPr>
            <w:tcW w:w="1142" w:type="dxa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  <w:tr w:rsidR="00277E5F" w:rsidRPr="00D27F87" w:rsidTr="005064BE">
        <w:trPr>
          <w:trHeight w:hRule="exact" w:val="340"/>
        </w:trPr>
        <w:tc>
          <w:tcPr>
            <w:tcW w:w="473" w:type="dxa"/>
            <w:shd w:val="clear" w:color="auto" w:fill="E5B8B7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824" w:type="dxa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455" w:type="dxa"/>
            <w:shd w:val="clear" w:color="auto" w:fill="auto"/>
            <w:noWrap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  <w:tc>
          <w:tcPr>
            <w:tcW w:w="7617" w:type="dxa"/>
            <w:shd w:val="clear" w:color="auto" w:fill="auto"/>
            <w:vAlign w:val="center"/>
          </w:tcPr>
          <w:p w:rsidR="00277E5F" w:rsidRDefault="00EA0263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  <w:t>ΣΥΓΓΡΑΦΙΚΟ ΕΡΓΟ</w:t>
            </w:r>
          </w:p>
        </w:tc>
        <w:tc>
          <w:tcPr>
            <w:tcW w:w="1142" w:type="dxa"/>
            <w:vAlign w:val="center"/>
          </w:tcPr>
          <w:p w:rsidR="00277E5F" w:rsidRPr="00135516" w:rsidRDefault="00277E5F" w:rsidP="00E744D9">
            <w:pPr>
              <w:spacing w:after="0" w:line="240" w:lineRule="auto"/>
              <w:contextualSpacing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eastAsia="el-GR"/>
              </w:rPr>
            </w:pPr>
          </w:p>
        </w:tc>
      </w:tr>
    </w:tbl>
    <w:p w:rsidR="007F6E9A" w:rsidRPr="005F7D0E" w:rsidRDefault="007F6E9A" w:rsidP="005F7D0E">
      <w:pPr>
        <w:spacing w:after="0"/>
        <w:rPr>
          <w:sz w:val="18"/>
        </w:rPr>
      </w:pPr>
    </w:p>
    <w:tbl>
      <w:tblPr>
        <w:tblpPr w:leftFromText="180" w:rightFromText="180" w:vertAnchor="text" w:horzAnchor="margin" w:tblpXSpec="center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</w:tblGrid>
      <w:tr w:rsidR="007F6E9A" w:rsidTr="007F6E9A">
        <w:trPr>
          <w:trHeight w:val="285"/>
        </w:trPr>
        <w:tc>
          <w:tcPr>
            <w:tcW w:w="945" w:type="dxa"/>
          </w:tcPr>
          <w:p w:rsidR="007F6E9A" w:rsidRPr="007F6E9A" w:rsidRDefault="007F6E9A" w:rsidP="007F6E9A">
            <w:pPr>
              <w:spacing w:after="0"/>
              <w:rPr>
                <w:sz w:val="24"/>
              </w:rPr>
            </w:pPr>
          </w:p>
        </w:tc>
      </w:tr>
    </w:tbl>
    <w:p w:rsidR="00B5561C" w:rsidRPr="007F6E9A" w:rsidRDefault="007F6E9A" w:rsidP="007F6E9A">
      <w:pPr>
        <w:numPr>
          <w:ilvl w:val="0"/>
          <w:numId w:val="1"/>
        </w:numPr>
        <w:spacing w:after="0"/>
        <w:ind w:left="426" w:hanging="426"/>
        <w:rPr>
          <w:b/>
          <w:i/>
          <w:u w:val="single"/>
        </w:rPr>
      </w:pPr>
      <w:r w:rsidRPr="007F6E9A">
        <w:rPr>
          <w:b/>
          <w:i/>
          <w:u w:val="single"/>
        </w:rPr>
        <w:t xml:space="preserve"> </w:t>
      </w:r>
      <w:r w:rsidR="00B5561C" w:rsidRPr="007F6E9A">
        <w:rPr>
          <w:b/>
          <w:i/>
          <w:u w:val="single"/>
        </w:rPr>
        <w:t>Αριθμός σελίδων συνημμένων στην αίτηση:</w:t>
      </w:r>
      <w:r>
        <w:rPr>
          <w:b/>
          <w:i/>
          <w:u w:val="single"/>
        </w:rPr>
        <w:t xml:space="preserve"> </w:t>
      </w:r>
    </w:p>
    <w:p w:rsidR="008F51CA" w:rsidRPr="00FD26F1" w:rsidRDefault="0038589B" w:rsidP="005120D7">
      <w:pPr>
        <w:spacing w:after="0"/>
        <w:ind w:left="6379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25pt;margin-top:6.65pt;width:295.5pt;height:130.6pt;z-index:251657728;mso-width-relative:margin;mso-height-relative:margin" stroked="f">
            <v:textbox style="mso-next-textbox:#_x0000_s1026">
              <w:txbxContent>
                <w:p w:rsidR="00E62122" w:rsidRPr="00E86484" w:rsidRDefault="00DF674A" w:rsidP="005120D7">
                  <w:pPr>
                    <w:spacing w:after="0" w:line="240" w:lineRule="auto"/>
                    <w:jc w:val="both"/>
                    <w:rPr>
                      <w:rFonts w:cs="Calibri"/>
                      <w:i/>
                      <w:sz w:val="24"/>
                      <w:u w:val="single"/>
                    </w:rPr>
                  </w:pPr>
                  <w:r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Απαιτείτα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ι</w:t>
                  </w:r>
                  <w:r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η επισύναψη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E62122" w:rsidRPr="00E86484">
                    <w:rPr>
                      <w:rFonts w:eastAsia="Times New Roman" w:cs="Calibri"/>
                      <w:b/>
                      <w:sz w:val="20"/>
                      <w:szCs w:val="20"/>
                      <w:lang w:eastAsia="el-GR"/>
                    </w:rPr>
                    <w:t>Υπεύθυνη</w:t>
                  </w:r>
                  <w:r>
                    <w:rPr>
                      <w:rFonts w:eastAsia="Times New Roman" w:cs="Calibri"/>
                      <w:b/>
                      <w:sz w:val="20"/>
                      <w:szCs w:val="20"/>
                      <w:lang w:eastAsia="el-GR"/>
                    </w:rPr>
                    <w:t xml:space="preserve">ς </w:t>
                  </w:r>
                  <w:r w:rsidR="00E62122" w:rsidRPr="00E86484">
                    <w:rPr>
                      <w:rFonts w:eastAsia="Times New Roman" w:cs="Calibri"/>
                      <w:b/>
                      <w:sz w:val="20"/>
                      <w:szCs w:val="20"/>
                      <w:lang w:eastAsia="el-GR"/>
                    </w:rPr>
                    <w:t>Δήλωση</w:t>
                  </w:r>
                  <w:r w:rsidR="00D31183">
                    <w:rPr>
                      <w:rFonts w:eastAsia="Times New Roman" w:cs="Calibri"/>
                      <w:b/>
                      <w:sz w:val="20"/>
                      <w:szCs w:val="20"/>
                      <w:lang w:eastAsia="el-GR"/>
                    </w:rPr>
                    <w:t>ς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σύμφωνα με τη</w:t>
                  </w:r>
                  <w:r w:rsidR="005120D7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ν παρ.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9 &amp; 10 του άρθρ. </w:t>
                  </w:r>
                  <w:r w:rsidR="005120D7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2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2 του Ν.</w:t>
                  </w:r>
                  <w:r w:rsidR="005120D7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4547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(ΦΕΚ102/τ.Α’/12-06-2018), </w:t>
                  </w:r>
                  <w:r w:rsidR="005120D7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με την οποία βεβαιώνονται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:</w:t>
                  </w:r>
                  <w:r w:rsidR="00BF7E73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E62122" w:rsidRPr="00E86484">
                    <w:rPr>
                      <w:rFonts w:eastAsia="Times New Roman" w:cs="Calibri"/>
                      <w:b/>
                      <w:sz w:val="20"/>
                      <w:szCs w:val="20"/>
                      <w:lang w:eastAsia="el-GR"/>
                    </w:rPr>
                    <w:t>α)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ότι </w:t>
                  </w:r>
                  <w:r w:rsidR="00B5561C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ο</w:t>
                  </w:r>
                  <w:r w:rsidR="00F71848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/η</w:t>
                  </w:r>
                  <w:r w:rsidR="00B5561C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εκπαιδευτικός </w:t>
                  </w:r>
                  <w:r w:rsidR="00277E5F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δ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εν έχει καταδικαστεί τελεσίδικα για πειθαρχικό παράπτωμα με την ποινή της προσωρινής παύσης, σύμφωνα τα οριζόμενα στο άρθρο 109 του Υπαλληλικού Κώδικα (ν.3528/2007,</w:t>
                  </w:r>
                  <w:r w:rsidR="00F71848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Α’26), </w:t>
                  </w:r>
                  <w:r w:rsidR="00B5561C" w:rsidRPr="00E86484">
                    <w:rPr>
                      <w:rFonts w:eastAsia="Times New Roman" w:cs="Calibri"/>
                      <w:b/>
                      <w:sz w:val="20"/>
                      <w:szCs w:val="20"/>
                      <w:lang w:eastAsia="el-GR"/>
                    </w:rPr>
                    <w:t>β)</w:t>
                  </w:r>
                  <w:r w:rsidR="00B5561C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η γνησιότητα των υποβαλλόμενων τίτλων σπο</w:t>
                  </w:r>
                  <w:r w:rsidR="00F71848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υδών και λοιπών δικαιολογητικών,</w:t>
                  </w:r>
                  <w:r w:rsidR="00B5561C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</w:t>
                  </w:r>
                  <w:r w:rsidR="00B5561C" w:rsidRPr="00E86484">
                    <w:rPr>
                      <w:rFonts w:eastAsia="Times New Roman" w:cs="Calibri"/>
                      <w:b/>
                      <w:sz w:val="20"/>
                      <w:szCs w:val="20"/>
                      <w:lang w:eastAsia="el-GR"/>
                    </w:rPr>
                    <w:t>γ</w:t>
                  </w:r>
                  <w:r w:rsidR="00E62122" w:rsidRPr="00E86484">
                    <w:rPr>
                      <w:rFonts w:eastAsia="Times New Roman" w:cs="Calibri"/>
                      <w:b/>
                      <w:sz w:val="20"/>
                      <w:szCs w:val="20"/>
                      <w:lang w:eastAsia="el-GR"/>
                    </w:rPr>
                    <w:t>)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ότι δεν έχει απαλλαγεί από </w:t>
                  </w:r>
                  <w:r w:rsidR="005120D7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τα καθήκοντά του</w:t>
                  </w:r>
                  <w:r w:rsidR="00F71848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/της</w:t>
                  </w:r>
                  <w:r w:rsidR="005120D7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ως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στ</w:t>
                  </w:r>
                  <w:r w:rsidR="005120D7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έ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λ</w:t>
                  </w:r>
                  <w:r w:rsidR="005120D7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ε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χος </w:t>
                  </w:r>
                  <w:r w:rsidR="005120D7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της </w:t>
                  </w:r>
                  <w:r w:rsidR="00E62122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εκπαίδευσης για σοβαρό λόγο αναγόμενο σε πλημμελή</w:t>
                  </w:r>
                  <w:r w:rsidR="00BF7E73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 άσκηση </w:t>
                  </w:r>
                  <w:r w:rsidR="00F71848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 xml:space="preserve">των </w:t>
                  </w:r>
                  <w:r w:rsidR="00BF7E73" w:rsidRPr="00E86484">
                    <w:rPr>
                      <w:rFonts w:eastAsia="Times New Roman" w:cs="Calibri"/>
                      <w:sz w:val="20"/>
                      <w:szCs w:val="20"/>
                      <w:lang w:eastAsia="el-GR"/>
                    </w:rPr>
                    <w:t>υπηρεσιακών καθηκόντων</w:t>
                  </w:r>
                </w:p>
              </w:txbxContent>
            </v:textbox>
          </v:shape>
        </w:pict>
      </w:r>
      <w:r w:rsidR="008F51CA" w:rsidRPr="00FD26F1">
        <w:rPr>
          <w:rFonts w:ascii="Arial" w:hAnsi="Arial" w:cs="Arial"/>
          <w:b/>
          <w:sz w:val="20"/>
          <w:szCs w:val="20"/>
        </w:rPr>
        <w:t>Τόπος ……………………</w:t>
      </w:r>
    </w:p>
    <w:p w:rsidR="008F51CA" w:rsidRPr="00FD26F1" w:rsidRDefault="008F51CA" w:rsidP="005120D7">
      <w:pPr>
        <w:spacing w:after="0"/>
        <w:ind w:left="6379"/>
        <w:jc w:val="center"/>
        <w:rPr>
          <w:rFonts w:ascii="Arial" w:hAnsi="Arial" w:cs="Arial"/>
          <w:b/>
          <w:sz w:val="20"/>
          <w:szCs w:val="20"/>
        </w:rPr>
      </w:pPr>
      <w:r w:rsidRPr="00FD26F1">
        <w:rPr>
          <w:rFonts w:ascii="Arial" w:hAnsi="Arial" w:cs="Arial"/>
          <w:b/>
          <w:sz w:val="20"/>
          <w:szCs w:val="20"/>
        </w:rPr>
        <w:t>Ημερομηνία αίτησης: …………………….</w:t>
      </w:r>
    </w:p>
    <w:p w:rsidR="008F51CA" w:rsidRDefault="008F51CA" w:rsidP="005120D7">
      <w:pPr>
        <w:spacing w:after="0"/>
        <w:ind w:left="6379"/>
        <w:jc w:val="center"/>
        <w:rPr>
          <w:rFonts w:ascii="Arial" w:hAnsi="Arial" w:cs="Arial"/>
          <w:sz w:val="20"/>
          <w:szCs w:val="20"/>
        </w:rPr>
      </w:pPr>
      <w:r w:rsidRPr="00FD26F1">
        <w:rPr>
          <w:rFonts w:ascii="Arial" w:hAnsi="Arial" w:cs="Arial"/>
          <w:b/>
          <w:sz w:val="20"/>
          <w:szCs w:val="20"/>
        </w:rPr>
        <w:t xml:space="preserve">Ο/η αιτών/ούσα </w:t>
      </w:r>
    </w:p>
    <w:p w:rsidR="008F51CA" w:rsidRDefault="008F51CA" w:rsidP="008F51CA">
      <w:pPr>
        <w:ind w:left="6379"/>
        <w:jc w:val="center"/>
        <w:rPr>
          <w:rFonts w:ascii="Arial" w:hAnsi="Arial" w:cs="Arial"/>
          <w:sz w:val="20"/>
          <w:szCs w:val="20"/>
        </w:rPr>
      </w:pPr>
    </w:p>
    <w:p w:rsidR="00FD26F1" w:rsidRDefault="00FD26F1" w:rsidP="008F51CA">
      <w:pPr>
        <w:ind w:left="6379"/>
        <w:jc w:val="center"/>
        <w:rPr>
          <w:rFonts w:ascii="Arial" w:hAnsi="Arial" w:cs="Arial"/>
          <w:sz w:val="20"/>
          <w:szCs w:val="20"/>
        </w:rPr>
      </w:pPr>
    </w:p>
    <w:p w:rsidR="008F51CA" w:rsidRDefault="008F51CA" w:rsidP="008F51CA">
      <w:pPr>
        <w:ind w:left="6379"/>
        <w:jc w:val="center"/>
        <w:rPr>
          <w:rFonts w:ascii="Arial" w:hAnsi="Arial" w:cs="Arial"/>
          <w:sz w:val="20"/>
          <w:szCs w:val="20"/>
        </w:rPr>
      </w:pPr>
    </w:p>
    <w:p w:rsidR="008F51CA" w:rsidRDefault="008F51CA" w:rsidP="008F51CA">
      <w:pPr>
        <w:ind w:left="6379"/>
        <w:jc w:val="center"/>
        <w:rPr>
          <w:rFonts w:ascii="Arial" w:hAnsi="Arial" w:cs="Arial"/>
          <w:i/>
          <w:sz w:val="20"/>
          <w:szCs w:val="20"/>
        </w:rPr>
      </w:pPr>
      <w:r w:rsidRPr="00E807FF">
        <w:rPr>
          <w:rFonts w:ascii="Arial" w:hAnsi="Arial" w:cs="Arial"/>
          <w:i/>
          <w:sz w:val="20"/>
          <w:szCs w:val="20"/>
        </w:rPr>
        <w:t>(υπογραφή</w:t>
      </w:r>
      <w:r>
        <w:rPr>
          <w:rFonts w:ascii="Arial" w:hAnsi="Arial" w:cs="Arial"/>
          <w:i/>
          <w:sz w:val="20"/>
          <w:szCs w:val="20"/>
        </w:rPr>
        <w:t xml:space="preserve"> και ονοματεπώνυμο ολογράφως</w:t>
      </w:r>
      <w:r w:rsidRPr="00E807FF">
        <w:rPr>
          <w:rFonts w:ascii="Arial" w:hAnsi="Arial" w:cs="Arial"/>
          <w:i/>
          <w:sz w:val="20"/>
          <w:szCs w:val="20"/>
        </w:rPr>
        <w:t>)</w:t>
      </w:r>
    </w:p>
    <w:p w:rsidR="003E5F69" w:rsidRPr="00E807FF" w:rsidRDefault="003E5F69" w:rsidP="008F51CA">
      <w:pPr>
        <w:ind w:left="6379"/>
        <w:jc w:val="center"/>
        <w:rPr>
          <w:rFonts w:ascii="Arial" w:hAnsi="Arial" w:cs="Arial"/>
          <w:i/>
          <w:sz w:val="20"/>
          <w:szCs w:val="20"/>
        </w:rPr>
      </w:pPr>
    </w:p>
    <w:tbl>
      <w:tblPr>
        <w:tblW w:w="10655" w:type="dxa"/>
        <w:tblInd w:w="108" w:type="dxa"/>
        <w:tblLook w:val="04A0"/>
      </w:tblPr>
      <w:tblGrid>
        <w:gridCol w:w="6678"/>
        <w:gridCol w:w="3977"/>
      </w:tblGrid>
      <w:tr w:rsidR="008B3DFB" w:rsidRPr="00E5100C" w:rsidTr="003E5F69">
        <w:trPr>
          <w:trHeight w:hRule="exact" w:val="409"/>
        </w:trPr>
        <w:tc>
          <w:tcPr>
            <w:tcW w:w="10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8B3DFB" w:rsidRPr="00917B59" w:rsidRDefault="008B3DFB" w:rsidP="00BA015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2"/>
                <w:sz w:val="20"/>
                <w:szCs w:val="20"/>
                <w:lang w:eastAsia="el-GR"/>
              </w:rPr>
            </w:pPr>
            <w:r w:rsidRPr="00917B59">
              <w:rPr>
                <w:rFonts w:ascii="Arial" w:eastAsia="Times New Roman" w:hAnsi="Arial" w:cs="Arial"/>
                <w:b/>
                <w:spacing w:val="42"/>
                <w:sz w:val="20"/>
                <w:szCs w:val="20"/>
                <w:lang w:eastAsia="el-GR"/>
              </w:rPr>
              <w:t>ΘΕΩΡΗΘΗΚΕ ΓΙΑ ΤΗΝ ΑΚΡΙΒΕΙΑ ΤΩΝ ΑΝΑΓΡΑΦΟΜΕΝΩΝ</w:t>
            </w:r>
          </w:p>
        </w:tc>
      </w:tr>
      <w:tr w:rsidR="008B3DFB" w:rsidRPr="00E5100C" w:rsidTr="00BA0152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Υπογραφή Προϊσταμένου</w:t>
            </w:r>
            <w:r w:rsidR="006B00A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/ης</w:t>
            </w: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B3DFB" w:rsidRPr="00E5100C" w:rsidTr="00BA0152">
        <w:trPr>
          <w:trHeight w:hRule="exact" w:val="9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B3DFB" w:rsidRPr="00E5100C" w:rsidTr="00BA0152">
        <w:trPr>
          <w:trHeight w:hRule="exact" w:val="284"/>
        </w:trPr>
        <w:tc>
          <w:tcPr>
            <w:tcW w:w="6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Ονοματεπώνυμο Προϊσταμένου</w:t>
            </w:r>
            <w:r w:rsidR="006B00A3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/ης</w:t>
            </w: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 xml:space="preserve"> Υπηρεσίας Υποβολής</w:t>
            </w:r>
          </w:p>
        </w:tc>
        <w:tc>
          <w:tcPr>
            <w:tcW w:w="3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  <w:tr w:rsidR="008B3DFB" w:rsidRPr="00E5100C" w:rsidTr="00BA0152">
        <w:trPr>
          <w:trHeight w:hRule="exact" w:val="90"/>
        </w:trPr>
        <w:tc>
          <w:tcPr>
            <w:tcW w:w="6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  <w:tc>
          <w:tcPr>
            <w:tcW w:w="3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8B3DFB" w:rsidRPr="00E5100C" w:rsidTr="00BA0152">
        <w:trPr>
          <w:trHeight w:hRule="exact" w:val="38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Ημερομηνία Θεώρησης</w:t>
            </w:r>
          </w:p>
        </w:tc>
        <w:tc>
          <w:tcPr>
            <w:tcW w:w="3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3DFB" w:rsidRPr="00E5100C" w:rsidRDefault="008B3DFB" w:rsidP="00BA015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  <w:r w:rsidRPr="00E5100C">
              <w:rPr>
                <w:rFonts w:ascii="Arial" w:eastAsia="Times New Roman" w:hAnsi="Arial" w:cs="Arial"/>
                <w:sz w:val="20"/>
                <w:szCs w:val="20"/>
                <w:lang w:eastAsia="el-GR"/>
              </w:rPr>
              <w:t> </w:t>
            </w:r>
          </w:p>
        </w:tc>
      </w:tr>
    </w:tbl>
    <w:p w:rsidR="008B3DFB" w:rsidRDefault="008B3DFB" w:rsidP="009D6E08">
      <w:pPr>
        <w:spacing w:after="0"/>
        <w:rPr>
          <w:sz w:val="24"/>
          <w:szCs w:val="24"/>
        </w:rPr>
      </w:pPr>
    </w:p>
    <w:tbl>
      <w:tblPr>
        <w:tblW w:w="106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655"/>
      </w:tblGrid>
      <w:tr w:rsidR="009D6E08" w:rsidRPr="00E5100C" w:rsidTr="003E5F69">
        <w:trPr>
          <w:trHeight w:hRule="exact" w:val="376"/>
        </w:trPr>
        <w:tc>
          <w:tcPr>
            <w:tcW w:w="10655" w:type="dxa"/>
            <w:tcBorders>
              <w:top w:val="single" w:sz="4" w:space="0" w:color="auto"/>
              <w:bottom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9D6E08" w:rsidRPr="00917B59" w:rsidRDefault="009D6E08" w:rsidP="00E8648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pacing w:val="42"/>
                <w:sz w:val="20"/>
                <w:szCs w:val="20"/>
                <w:lang w:eastAsia="el-GR"/>
              </w:rPr>
            </w:pPr>
            <w:r w:rsidRPr="009D6E08">
              <w:rPr>
                <w:rFonts w:ascii="Arial" w:eastAsia="Times New Roman" w:hAnsi="Arial" w:cs="Arial"/>
                <w:b/>
                <w:spacing w:val="42"/>
                <w:sz w:val="20"/>
                <w:szCs w:val="20"/>
                <w:lang w:eastAsia="el-GR"/>
              </w:rPr>
              <w:t>ΠΑΡΑΤΗΡΗΣΕΙΣ ΠΡΟΪΣΤΑΜΕΝΟΥ</w:t>
            </w:r>
            <w:r w:rsidR="006B00A3">
              <w:rPr>
                <w:rFonts w:ascii="Arial" w:eastAsia="Times New Roman" w:hAnsi="Arial" w:cs="Arial"/>
                <w:b/>
                <w:spacing w:val="42"/>
                <w:sz w:val="20"/>
                <w:szCs w:val="20"/>
                <w:lang w:eastAsia="el-GR"/>
              </w:rPr>
              <w:t>/ΗΣ</w:t>
            </w:r>
            <w:r w:rsidRPr="009D6E08">
              <w:rPr>
                <w:rFonts w:ascii="Arial" w:eastAsia="Times New Roman" w:hAnsi="Arial" w:cs="Arial"/>
                <w:b/>
                <w:spacing w:val="42"/>
                <w:sz w:val="20"/>
                <w:szCs w:val="20"/>
                <w:lang w:eastAsia="el-GR"/>
              </w:rPr>
              <w:t xml:space="preserve"> ΥΠΗΡΕΣΙΑΣ ΥΠΟΒΟΛΗΣ</w:t>
            </w:r>
          </w:p>
        </w:tc>
      </w:tr>
      <w:tr w:rsidR="009D6E08" w:rsidRPr="00E5100C" w:rsidTr="003E5F69">
        <w:trPr>
          <w:trHeight w:val="340"/>
        </w:trPr>
        <w:tc>
          <w:tcPr>
            <w:tcW w:w="106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08" w:rsidRPr="00E5100C" w:rsidRDefault="009D6E08" w:rsidP="00E86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D6E08" w:rsidRPr="00E5100C" w:rsidTr="003E5F69">
        <w:trPr>
          <w:trHeight w:val="340"/>
        </w:trPr>
        <w:tc>
          <w:tcPr>
            <w:tcW w:w="106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08" w:rsidRPr="00E5100C" w:rsidRDefault="009D6E08" w:rsidP="00E86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  <w:tr w:rsidR="009D6E08" w:rsidRPr="00E5100C" w:rsidTr="003E5F69">
        <w:trPr>
          <w:trHeight w:val="340"/>
        </w:trPr>
        <w:tc>
          <w:tcPr>
            <w:tcW w:w="106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6E08" w:rsidRPr="00E5100C" w:rsidRDefault="009D6E08" w:rsidP="00E8648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l-GR"/>
              </w:rPr>
            </w:pPr>
          </w:p>
        </w:tc>
      </w:tr>
    </w:tbl>
    <w:p w:rsidR="009D6E08" w:rsidRPr="00D27F87" w:rsidRDefault="009D6E08" w:rsidP="00CB0AF1">
      <w:pPr>
        <w:rPr>
          <w:sz w:val="24"/>
          <w:szCs w:val="24"/>
        </w:rPr>
      </w:pPr>
    </w:p>
    <w:sectPr w:rsidR="009D6E08" w:rsidRPr="00D27F87" w:rsidSect="00CB0AF1">
      <w:footerReference w:type="default" r:id="rId8"/>
      <w:pgSz w:w="11906" w:h="16838"/>
      <w:pgMar w:top="720" w:right="720" w:bottom="426" w:left="720" w:header="454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46EB" w:rsidRDefault="008846EB" w:rsidP="00405429">
      <w:pPr>
        <w:spacing w:after="0" w:line="240" w:lineRule="auto"/>
      </w:pPr>
      <w:r>
        <w:separator/>
      </w:r>
    </w:p>
  </w:endnote>
  <w:endnote w:type="continuationSeparator" w:id="1">
    <w:p w:rsidR="008846EB" w:rsidRDefault="008846EB" w:rsidP="00405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429" w:rsidRDefault="00405429" w:rsidP="00CB0AF1">
    <w:pPr>
      <w:pStyle w:val="a4"/>
      <w:jc w:val="center"/>
    </w:pPr>
    <w:r>
      <w:t xml:space="preserve">Σελίδα </w:t>
    </w:r>
    <w:r w:rsidR="0038589B">
      <w:rPr>
        <w:b/>
        <w:sz w:val="24"/>
        <w:szCs w:val="24"/>
      </w:rPr>
      <w:fldChar w:fldCharType="begin"/>
    </w:r>
    <w:r>
      <w:rPr>
        <w:b/>
      </w:rPr>
      <w:instrText>PAGE</w:instrText>
    </w:r>
    <w:r w:rsidR="0038589B">
      <w:rPr>
        <w:b/>
        <w:sz w:val="24"/>
        <w:szCs w:val="24"/>
      </w:rPr>
      <w:fldChar w:fldCharType="separate"/>
    </w:r>
    <w:r w:rsidR="002003D0">
      <w:rPr>
        <w:b/>
        <w:noProof/>
      </w:rPr>
      <w:t>1</w:t>
    </w:r>
    <w:r w:rsidR="0038589B">
      <w:rPr>
        <w:b/>
        <w:sz w:val="24"/>
        <w:szCs w:val="24"/>
      </w:rPr>
      <w:fldChar w:fldCharType="end"/>
    </w:r>
    <w:r>
      <w:t xml:space="preserve"> από </w:t>
    </w:r>
    <w:r w:rsidR="0038589B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38589B">
      <w:rPr>
        <w:b/>
        <w:sz w:val="24"/>
        <w:szCs w:val="24"/>
      </w:rPr>
      <w:fldChar w:fldCharType="separate"/>
    </w:r>
    <w:r w:rsidR="002003D0">
      <w:rPr>
        <w:b/>
        <w:noProof/>
      </w:rPr>
      <w:t>2</w:t>
    </w:r>
    <w:r w:rsidR="0038589B">
      <w:rPr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46EB" w:rsidRDefault="008846EB" w:rsidP="00405429">
      <w:pPr>
        <w:spacing w:after="0" w:line="240" w:lineRule="auto"/>
      </w:pPr>
      <w:r>
        <w:separator/>
      </w:r>
    </w:p>
  </w:footnote>
  <w:footnote w:type="continuationSeparator" w:id="1">
    <w:p w:rsidR="008846EB" w:rsidRDefault="008846EB" w:rsidP="004054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BA0FA7"/>
    <w:multiLevelType w:val="hybridMultilevel"/>
    <w:tmpl w:val="400C5FB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3EED"/>
    <w:rsid w:val="00000129"/>
    <w:rsid w:val="00032B66"/>
    <w:rsid w:val="00034CB0"/>
    <w:rsid w:val="000E0B31"/>
    <w:rsid w:val="00135516"/>
    <w:rsid w:val="00171BDD"/>
    <w:rsid w:val="0019224B"/>
    <w:rsid w:val="001D5CA7"/>
    <w:rsid w:val="002003D0"/>
    <w:rsid w:val="0025261A"/>
    <w:rsid w:val="00270E71"/>
    <w:rsid w:val="0027531F"/>
    <w:rsid w:val="0027532F"/>
    <w:rsid w:val="00277E5F"/>
    <w:rsid w:val="00282426"/>
    <w:rsid w:val="002B1E27"/>
    <w:rsid w:val="002B264E"/>
    <w:rsid w:val="002E1485"/>
    <w:rsid w:val="002F026B"/>
    <w:rsid w:val="0030101B"/>
    <w:rsid w:val="0033130D"/>
    <w:rsid w:val="00331D93"/>
    <w:rsid w:val="0035351B"/>
    <w:rsid w:val="00374EDC"/>
    <w:rsid w:val="0038589B"/>
    <w:rsid w:val="003B36CD"/>
    <w:rsid w:val="003D10CC"/>
    <w:rsid w:val="003D4F6F"/>
    <w:rsid w:val="003D6AC9"/>
    <w:rsid w:val="003E5F69"/>
    <w:rsid w:val="00405429"/>
    <w:rsid w:val="00435D08"/>
    <w:rsid w:val="004513B1"/>
    <w:rsid w:val="00465231"/>
    <w:rsid w:val="004C45CF"/>
    <w:rsid w:val="004C57C4"/>
    <w:rsid w:val="004D4AF0"/>
    <w:rsid w:val="004D637F"/>
    <w:rsid w:val="004E6C73"/>
    <w:rsid w:val="005064BE"/>
    <w:rsid w:val="005120D7"/>
    <w:rsid w:val="00512495"/>
    <w:rsid w:val="005448C0"/>
    <w:rsid w:val="00546A21"/>
    <w:rsid w:val="0055787F"/>
    <w:rsid w:val="0057773E"/>
    <w:rsid w:val="005808E2"/>
    <w:rsid w:val="005E0E4F"/>
    <w:rsid w:val="005F453A"/>
    <w:rsid w:val="005F7D0E"/>
    <w:rsid w:val="00601B39"/>
    <w:rsid w:val="006600B7"/>
    <w:rsid w:val="0069717F"/>
    <w:rsid w:val="006B00A3"/>
    <w:rsid w:val="006B4B0C"/>
    <w:rsid w:val="006C06E0"/>
    <w:rsid w:val="006C2B6A"/>
    <w:rsid w:val="006C7A8E"/>
    <w:rsid w:val="006D1ACB"/>
    <w:rsid w:val="007500E0"/>
    <w:rsid w:val="007577D8"/>
    <w:rsid w:val="007B3171"/>
    <w:rsid w:val="007D43CB"/>
    <w:rsid w:val="007F15A4"/>
    <w:rsid w:val="007F6E9A"/>
    <w:rsid w:val="007F7357"/>
    <w:rsid w:val="0088065E"/>
    <w:rsid w:val="008846EB"/>
    <w:rsid w:val="00895C35"/>
    <w:rsid w:val="0089702B"/>
    <w:rsid w:val="008B05B6"/>
    <w:rsid w:val="008B3DFB"/>
    <w:rsid w:val="008E4064"/>
    <w:rsid w:val="008F51CA"/>
    <w:rsid w:val="008F6E22"/>
    <w:rsid w:val="00907D27"/>
    <w:rsid w:val="00917B59"/>
    <w:rsid w:val="00962D18"/>
    <w:rsid w:val="00974AC5"/>
    <w:rsid w:val="009900ED"/>
    <w:rsid w:val="00990E2B"/>
    <w:rsid w:val="009B2DBD"/>
    <w:rsid w:val="009D6E08"/>
    <w:rsid w:val="00A44B5D"/>
    <w:rsid w:val="00A527E8"/>
    <w:rsid w:val="00A721EC"/>
    <w:rsid w:val="00A7514A"/>
    <w:rsid w:val="00AA243D"/>
    <w:rsid w:val="00AA4823"/>
    <w:rsid w:val="00AB6FE3"/>
    <w:rsid w:val="00AD016A"/>
    <w:rsid w:val="00B43AF7"/>
    <w:rsid w:val="00B43D20"/>
    <w:rsid w:val="00B5561C"/>
    <w:rsid w:val="00B67D96"/>
    <w:rsid w:val="00B713F6"/>
    <w:rsid w:val="00B87757"/>
    <w:rsid w:val="00BA0152"/>
    <w:rsid w:val="00BB79F5"/>
    <w:rsid w:val="00BB7AB9"/>
    <w:rsid w:val="00BE1AFD"/>
    <w:rsid w:val="00BF7E73"/>
    <w:rsid w:val="00C070F1"/>
    <w:rsid w:val="00C3436E"/>
    <w:rsid w:val="00CB0AF1"/>
    <w:rsid w:val="00D11860"/>
    <w:rsid w:val="00D27F87"/>
    <w:rsid w:val="00D31183"/>
    <w:rsid w:val="00D62209"/>
    <w:rsid w:val="00D71E13"/>
    <w:rsid w:val="00D73907"/>
    <w:rsid w:val="00D878F9"/>
    <w:rsid w:val="00D96C7D"/>
    <w:rsid w:val="00DA4DA6"/>
    <w:rsid w:val="00DC419E"/>
    <w:rsid w:val="00DD3EED"/>
    <w:rsid w:val="00DF674A"/>
    <w:rsid w:val="00DF6E00"/>
    <w:rsid w:val="00E35B39"/>
    <w:rsid w:val="00E36263"/>
    <w:rsid w:val="00E62122"/>
    <w:rsid w:val="00E744D9"/>
    <w:rsid w:val="00E86484"/>
    <w:rsid w:val="00E93EB1"/>
    <w:rsid w:val="00EA0263"/>
    <w:rsid w:val="00F14E29"/>
    <w:rsid w:val="00F71848"/>
    <w:rsid w:val="00FA1FD8"/>
    <w:rsid w:val="00FD26F1"/>
    <w:rsid w:val="00FE5C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EE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0542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">
    <w:name w:val="Κεφαλίδα Char"/>
    <w:link w:val="a3"/>
    <w:uiPriority w:val="99"/>
    <w:semiHidden/>
    <w:rsid w:val="00405429"/>
    <w:rPr>
      <w:rFonts w:ascii="Calibri" w:eastAsia="Calibri" w:hAnsi="Calibri" w:cs="Times New Roman"/>
    </w:rPr>
  </w:style>
  <w:style w:type="paragraph" w:styleId="a4">
    <w:name w:val="footer"/>
    <w:basedOn w:val="a"/>
    <w:link w:val="Char0"/>
    <w:uiPriority w:val="99"/>
    <w:unhideWhenUsed/>
    <w:rsid w:val="00405429"/>
    <w:pPr>
      <w:tabs>
        <w:tab w:val="center" w:pos="4153"/>
        <w:tab w:val="right" w:pos="8306"/>
      </w:tabs>
      <w:spacing w:after="0" w:line="240" w:lineRule="auto"/>
    </w:pPr>
    <w:rPr>
      <w:sz w:val="20"/>
      <w:szCs w:val="20"/>
    </w:rPr>
  </w:style>
  <w:style w:type="character" w:customStyle="1" w:styleId="Char0">
    <w:name w:val="Υποσέλιδο Char"/>
    <w:link w:val="a4"/>
    <w:uiPriority w:val="99"/>
    <w:rsid w:val="00405429"/>
    <w:rPr>
      <w:rFonts w:ascii="Calibri" w:eastAsia="Calibri" w:hAnsi="Calibri"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2B264E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2B264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2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9F1302-3E76-48E8-8F1F-D0047C530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solakidou</cp:lastModifiedBy>
  <cp:revision>13</cp:revision>
  <cp:lastPrinted>2019-09-26T09:38:00Z</cp:lastPrinted>
  <dcterms:created xsi:type="dcterms:W3CDTF">2019-09-17T05:45:00Z</dcterms:created>
  <dcterms:modified xsi:type="dcterms:W3CDTF">2020-06-09T10:24:00Z</dcterms:modified>
</cp:coreProperties>
</file>